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0EF4" w14:textId="4AF013D0" w:rsidR="00974811" w:rsidRDefault="003D722C">
      <w:r>
        <w:t>B</w:t>
      </w:r>
      <w:r w:rsidR="00682A77">
        <w:t>eleidsplan HGD</w:t>
      </w:r>
      <w:r w:rsidR="00B0684B">
        <w:tab/>
      </w:r>
      <w:r w:rsidR="00B0684B">
        <w:tab/>
      </w:r>
      <w:r w:rsidR="00B0684B">
        <w:tab/>
      </w:r>
      <w:r w:rsidR="00B0684B">
        <w:tab/>
      </w:r>
      <w:r w:rsidR="00116EA8">
        <w:rPr>
          <w:noProof/>
          <w:lang w:eastAsia="nl-NL"/>
        </w:rPr>
        <w:drawing>
          <wp:inline distT="0" distB="0" distL="0" distR="0" wp14:anchorId="7734F9BC" wp14:editId="465DA612">
            <wp:extent cx="4600575" cy="1559560"/>
            <wp:effectExtent l="0" t="0" r="9525" b="254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4600575" cy="1559560"/>
                    </a:xfrm>
                    <a:prstGeom prst="rect">
                      <a:avLst/>
                    </a:prstGeom>
                  </pic:spPr>
                </pic:pic>
              </a:graphicData>
            </a:graphic>
          </wp:inline>
        </w:drawing>
      </w:r>
    </w:p>
    <w:p w14:paraId="1C72747E" w14:textId="77777777" w:rsidR="00312D54" w:rsidRDefault="00312D54" w:rsidP="00312D54">
      <w:pPr>
        <w:spacing w:after="0"/>
      </w:pPr>
      <w:r>
        <w:t>Naam: Stichting Het Goede Doel</w:t>
      </w:r>
    </w:p>
    <w:p w14:paraId="6DEBD50C" w14:textId="77777777" w:rsidR="00312D54" w:rsidRDefault="00312D54" w:rsidP="00312D54">
      <w:pPr>
        <w:spacing w:after="0"/>
      </w:pPr>
      <w:r>
        <w:t>Postadres: Armhoefstraat 35  5018EJ Tilburg</w:t>
      </w:r>
    </w:p>
    <w:p w14:paraId="0B590DF2" w14:textId="77777777" w:rsidR="00312D54" w:rsidRPr="003D722C" w:rsidRDefault="00312D54" w:rsidP="00312D54">
      <w:pPr>
        <w:spacing w:after="0"/>
      </w:pPr>
      <w:r w:rsidRPr="003D722C">
        <w:t>Tel. 00653793250</w:t>
      </w:r>
    </w:p>
    <w:p w14:paraId="7278B5A2" w14:textId="4A0549AB" w:rsidR="00063771" w:rsidRPr="004F67E7" w:rsidRDefault="00063771" w:rsidP="00312D54">
      <w:pPr>
        <w:spacing w:after="0"/>
        <w:rPr>
          <w:lang w:val="en-US"/>
        </w:rPr>
      </w:pPr>
      <w:proofErr w:type="spellStart"/>
      <w:r w:rsidRPr="004F67E7">
        <w:rPr>
          <w:lang w:val="en-US"/>
        </w:rPr>
        <w:t>Fiscaal</w:t>
      </w:r>
      <w:proofErr w:type="spellEnd"/>
      <w:r w:rsidRPr="004F67E7">
        <w:rPr>
          <w:lang w:val="en-US"/>
        </w:rPr>
        <w:t xml:space="preserve"> </w:t>
      </w:r>
      <w:proofErr w:type="spellStart"/>
      <w:r w:rsidRPr="004F67E7">
        <w:rPr>
          <w:lang w:val="en-US"/>
        </w:rPr>
        <w:t>nummer</w:t>
      </w:r>
      <w:proofErr w:type="spellEnd"/>
      <w:r w:rsidRPr="004F67E7">
        <w:rPr>
          <w:lang w:val="en-US"/>
        </w:rPr>
        <w:t>:</w:t>
      </w:r>
      <w:r w:rsidR="00DB4312">
        <w:rPr>
          <w:lang w:val="en-US"/>
        </w:rPr>
        <w:t xml:space="preserve"> </w:t>
      </w:r>
    </w:p>
    <w:p w14:paraId="1BDCF4F3" w14:textId="77777777" w:rsidR="00312D54" w:rsidRPr="004F67E7" w:rsidRDefault="00030DCC" w:rsidP="00312D54">
      <w:pPr>
        <w:spacing w:after="0"/>
        <w:rPr>
          <w:lang w:val="en-US"/>
        </w:rPr>
      </w:pPr>
      <w:hyperlink r:id="rId6" w:history="1">
        <w:r w:rsidR="00312D54" w:rsidRPr="004F67E7">
          <w:rPr>
            <w:rStyle w:val="Hyperlink"/>
            <w:lang w:val="en-US"/>
          </w:rPr>
          <w:t>www.het-goede-doel.nl</w:t>
        </w:r>
      </w:hyperlink>
    </w:p>
    <w:p w14:paraId="06ADD3BD" w14:textId="77777777" w:rsidR="00312D54" w:rsidRDefault="00312D54" w:rsidP="00312D54">
      <w:pPr>
        <w:spacing w:after="0"/>
      </w:pPr>
      <w:r>
        <w:t xml:space="preserve">E: </w:t>
      </w:r>
      <w:hyperlink r:id="rId7" w:history="1">
        <w:r w:rsidRPr="00A4225D">
          <w:rPr>
            <w:rStyle w:val="Hyperlink"/>
          </w:rPr>
          <w:t>mariusdejong@hotmail.com</w:t>
        </w:r>
      </w:hyperlink>
    </w:p>
    <w:p w14:paraId="55A0BBBF" w14:textId="77777777" w:rsidR="00312D54" w:rsidRDefault="00312D54" w:rsidP="00312D54">
      <w:pPr>
        <w:spacing w:after="0"/>
      </w:pPr>
    </w:p>
    <w:p w14:paraId="124F702C" w14:textId="77777777" w:rsidR="00682A77" w:rsidRDefault="00682A77" w:rsidP="00682A77">
      <w:pPr>
        <w:spacing w:after="0"/>
      </w:pPr>
      <w:r>
        <w:t>Visie:</w:t>
      </w:r>
    </w:p>
    <w:p w14:paraId="0C8EFD09" w14:textId="77777777" w:rsidR="00682A77" w:rsidRDefault="00CF0327" w:rsidP="00682A77">
      <w:pPr>
        <w:spacing w:after="0"/>
      </w:pPr>
      <w:r>
        <w:t xml:space="preserve">De bevolking van Malawi </w:t>
      </w:r>
      <w:r w:rsidR="004F67E7">
        <w:t xml:space="preserve">heeft er recht op en belang bij dat hun leefsituatie verbetert. Onderwijs is een belangrijk instrument daarvoor. Kinderen zouden al op veel jongere leeftijd dan waarop zij tot nu toe onderricht krijgen de gelegenheid moeten hebben naar school te gaan. Bijvoorbeeld door het volgen van kleuteronderwijs.   </w:t>
      </w:r>
    </w:p>
    <w:p w14:paraId="648E0CD2" w14:textId="77777777" w:rsidR="004F67E7" w:rsidRDefault="004F67E7" w:rsidP="00682A77">
      <w:pPr>
        <w:spacing w:after="0"/>
      </w:pPr>
    </w:p>
    <w:p w14:paraId="388ECA3A" w14:textId="77777777" w:rsidR="004F67E7" w:rsidRDefault="00682A77" w:rsidP="00682A77">
      <w:pPr>
        <w:spacing w:after="0"/>
      </w:pPr>
      <w:r>
        <w:t>Missie</w:t>
      </w:r>
      <w:r>
        <w:br/>
      </w:r>
      <w:r w:rsidR="00601B25">
        <w:t xml:space="preserve">In actieve samenspraak </w:t>
      </w:r>
      <w:r w:rsidR="004F67E7">
        <w:t xml:space="preserve">met en op initiatief van </w:t>
      </w:r>
      <w:r w:rsidR="00312D54">
        <w:t xml:space="preserve">de bewoners van </w:t>
      </w:r>
      <w:r w:rsidR="00CF0327">
        <w:t>twee</w:t>
      </w:r>
      <w:r w:rsidR="00312D54">
        <w:t xml:space="preserve"> </w:t>
      </w:r>
      <w:proofErr w:type="spellStart"/>
      <w:r w:rsidR="00312D54">
        <w:t>dorpgemeenschap</w:t>
      </w:r>
      <w:r w:rsidR="00CF0327">
        <w:t>pen</w:t>
      </w:r>
      <w:proofErr w:type="spellEnd"/>
      <w:r w:rsidR="00312D54">
        <w:t xml:space="preserve"> </w:t>
      </w:r>
      <w:r w:rsidR="004F67E7">
        <w:t>(</w:t>
      </w:r>
      <w:proofErr w:type="spellStart"/>
      <w:r w:rsidR="004F67E7">
        <w:t>Thondwe</w:t>
      </w:r>
      <w:proofErr w:type="spellEnd"/>
      <w:r w:rsidR="004F67E7">
        <w:t xml:space="preserve"> en </w:t>
      </w:r>
      <w:proofErr w:type="spellStart"/>
      <w:r w:rsidR="004F67E7">
        <w:t>Phalombe</w:t>
      </w:r>
      <w:proofErr w:type="spellEnd"/>
      <w:r w:rsidR="004F67E7">
        <w:t xml:space="preserve">)worden door  HGD </w:t>
      </w:r>
      <w:r w:rsidR="00312D54">
        <w:t xml:space="preserve">voorzieningen </w:t>
      </w:r>
      <w:r w:rsidR="004F67E7">
        <w:t>gefaciliteerd</w:t>
      </w:r>
      <w:r w:rsidR="00312D54">
        <w:t xml:space="preserve"> die de dorpsgemeenschap ten goede komen. </w:t>
      </w:r>
      <w:r w:rsidR="00A35452">
        <w:t xml:space="preserve">De werkzaamheden die </w:t>
      </w:r>
      <w:r w:rsidR="004F67E7">
        <w:t>aan die projecten</w:t>
      </w:r>
      <w:r w:rsidR="00A35452">
        <w:t xml:space="preserve"> verbonden zijn </w:t>
      </w:r>
      <w:r w:rsidR="004F67E7">
        <w:t>/</w:t>
      </w:r>
      <w:r w:rsidR="00A35452">
        <w:t xml:space="preserve">worden door de dorpelingen zelf uitgevoerd. </w:t>
      </w:r>
      <w:r w:rsidR="00312D54">
        <w:t xml:space="preserve">De communicatie </w:t>
      </w:r>
      <w:r w:rsidR="00A35452">
        <w:t xml:space="preserve">hiertoe </w:t>
      </w:r>
      <w:r w:rsidR="00312D54">
        <w:t>verloopt via twee contactpersonen die bekend zijn met het dorp en bij voorkeur daaruit afkomstig zijn.</w:t>
      </w:r>
      <w:r w:rsidR="003B0EAC">
        <w:t xml:space="preserve"> </w:t>
      </w:r>
      <w:r w:rsidR="00A35452">
        <w:t xml:space="preserve"> </w:t>
      </w:r>
    </w:p>
    <w:p w14:paraId="58F0E929" w14:textId="77777777" w:rsidR="005E64DE" w:rsidRDefault="005E64DE" w:rsidP="00682A77">
      <w:pPr>
        <w:spacing w:after="0"/>
      </w:pPr>
      <w:r>
        <w:t xml:space="preserve">In het kader daarvan zijn </w:t>
      </w:r>
      <w:r w:rsidR="004F67E7">
        <w:t xml:space="preserve">in genoemde dorpen </w:t>
      </w:r>
      <w:proofErr w:type="spellStart"/>
      <w:r>
        <w:t>nursery</w:t>
      </w:r>
      <w:proofErr w:type="spellEnd"/>
      <w:r>
        <w:t xml:space="preserve"> schools </w:t>
      </w:r>
      <w:r w:rsidR="004F67E7">
        <w:t>opgericht. De kinderen worden voorbereid op het lager onderwijs en krijgen iedere dag een maaltijd.  Dit betekent e</w:t>
      </w:r>
      <w:r>
        <w:t xml:space="preserve">en betere start voor kleine kinderen voorafgaande aan de lagere school en ontlasting van ouders die vaak hun handen al vol hebben aan het zorgen voor </w:t>
      </w:r>
      <w:r w:rsidR="009B3EE4">
        <w:t xml:space="preserve">het vergaren van voedsel (planten, oogsten, verkopen </w:t>
      </w:r>
      <w:proofErr w:type="spellStart"/>
      <w:r w:rsidR="009B3EE4">
        <w:t>etc</w:t>
      </w:r>
      <w:proofErr w:type="spellEnd"/>
      <w:r w:rsidR="009B3EE4">
        <w:t xml:space="preserve">). In beide dorpen ressorteert de </w:t>
      </w:r>
      <w:proofErr w:type="spellStart"/>
      <w:r w:rsidR="009B3EE4">
        <w:t>nursery</w:t>
      </w:r>
      <w:proofErr w:type="spellEnd"/>
      <w:r w:rsidR="009B3EE4">
        <w:t xml:space="preserve"> school onder een dorpscomité.</w:t>
      </w:r>
    </w:p>
    <w:p w14:paraId="2D2DBEC9" w14:textId="77777777" w:rsidR="00312D54" w:rsidRDefault="00312D54" w:rsidP="00682A77">
      <w:pPr>
        <w:spacing w:after="0"/>
      </w:pPr>
    </w:p>
    <w:p w14:paraId="4EFCE648" w14:textId="77777777" w:rsidR="00312D54" w:rsidRDefault="005A4720" w:rsidP="00682A77">
      <w:pPr>
        <w:spacing w:after="0"/>
      </w:pPr>
      <w:r>
        <w:t xml:space="preserve">Doelstellingen voor </w:t>
      </w:r>
      <w:proofErr w:type="spellStart"/>
      <w:r>
        <w:t>Thondwe</w:t>
      </w:r>
      <w:proofErr w:type="spellEnd"/>
      <w:r>
        <w:t xml:space="preserve"> en </w:t>
      </w:r>
      <w:proofErr w:type="spellStart"/>
      <w:r>
        <w:t>Phalombe</w:t>
      </w:r>
      <w:proofErr w:type="spellEnd"/>
    </w:p>
    <w:p w14:paraId="571B3A03" w14:textId="22A5C5E7" w:rsidR="00312D54" w:rsidRDefault="00312D54" w:rsidP="00312D54">
      <w:pPr>
        <w:pStyle w:val="Lijstalinea"/>
        <w:numPr>
          <w:ilvl w:val="0"/>
          <w:numId w:val="1"/>
        </w:numPr>
        <w:spacing w:after="0"/>
      </w:pPr>
      <w:r>
        <w:t xml:space="preserve">Het in standhouden van een voorschoolse opvang voor kinderen zo’n </w:t>
      </w:r>
      <w:r w:rsidR="002A00EB">
        <w:t>200</w:t>
      </w:r>
      <w:r>
        <w:t xml:space="preserve"> kinderen  van 3 tot 6 jaar in een door de bewoners zelf gebouwde school (met geld van HGD)  met </w:t>
      </w:r>
      <w:proofErr w:type="spellStart"/>
      <w:r>
        <w:t>Malawiaanse</w:t>
      </w:r>
      <w:proofErr w:type="spellEnd"/>
      <w:r>
        <w:t xml:space="preserve"> leerkrachten, die ook een salaris ontvangen. Onderdeel  hiervan is ook de verstrekking van één maaltijd per dag, bereid door </w:t>
      </w:r>
      <w:r w:rsidR="00737CC5">
        <w:t xml:space="preserve">enkele </w:t>
      </w:r>
      <w:r>
        <w:t xml:space="preserve">vrouwen uit het dorp, die een salaris ontvangen. Het onderhoud van het gebouw wordt gedaan door en  betaald door de dorpelingen, van wie de kinderen op school zitten. </w:t>
      </w:r>
    </w:p>
    <w:p w14:paraId="2A7D716B" w14:textId="6E5CEB81" w:rsidR="00DB4312" w:rsidRDefault="00DB4312" w:rsidP="00DB4312">
      <w:pPr>
        <w:spacing w:after="0"/>
      </w:pPr>
    </w:p>
    <w:p w14:paraId="7DC3AF57" w14:textId="572AA9FE" w:rsidR="00DB4312" w:rsidRDefault="00DB4312" w:rsidP="00DB4312">
      <w:pPr>
        <w:spacing w:after="0"/>
      </w:pPr>
    </w:p>
    <w:p w14:paraId="1AC86C30" w14:textId="15EB2B08" w:rsidR="00DB4312" w:rsidRDefault="00DB4312" w:rsidP="00DB4312">
      <w:pPr>
        <w:spacing w:after="0"/>
      </w:pPr>
    </w:p>
    <w:p w14:paraId="4B97FB8B" w14:textId="77777777" w:rsidR="00DB4312" w:rsidRDefault="00DB4312" w:rsidP="00DB4312">
      <w:pPr>
        <w:spacing w:after="0"/>
      </w:pPr>
    </w:p>
    <w:p w14:paraId="4A8D6778" w14:textId="26FB7C9C" w:rsidR="00A35452" w:rsidRDefault="00A35452" w:rsidP="00312D54">
      <w:pPr>
        <w:pStyle w:val="Lijstalinea"/>
        <w:numPr>
          <w:ilvl w:val="0"/>
          <w:numId w:val="1"/>
        </w:numPr>
        <w:spacing w:after="0"/>
      </w:pPr>
      <w:r>
        <w:t xml:space="preserve">Het op hoger plan/peil brengen en houden van de leerkrachten van de </w:t>
      </w:r>
      <w:r w:rsidR="00DB4312">
        <w:t>kleuterscholen</w:t>
      </w:r>
      <w:r>
        <w:t xml:space="preserve"> bij voorkeur door </w:t>
      </w:r>
      <w:r w:rsidR="00737CC5">
        <w:t>de leerkrachten scholing aan te bieden door ervaren leerkrachten uit Malawi en als dat niet lukt door leerkrachten of stagiaires uit Nederland.</w:t>
      </w:r>
    </w:p>
    <w:p w14:paraId="2DC75364" w14:textId="376DC62E" w:rsidR="008A47B0" w:rsidRDefault="008A47B0" w:rsidP="00312D54">
      <w:pPr>
        <w:pStyle w:val="Lijstalinea"/>
        <w:numPr>
          <w:ilvl w:val="0"/>
          <w:numId w:val="1"/>
        </w:numPr>
        <w:spacing w:after="0"/>
      </w:pPr>
      <w:r>
        <w:t xml:space="preserve">Het zelf gaan bekostigen van de </w:t>
      </w:r>
      <w:r w:rsidR="00DB4312">
        <w:t>kleuterschool</w:t>
      </w:r>
      <w:r>
        <w:t xml:space="preserve">  10 jaar na de start.</w:t>
      </w:r>
    </w:p>
    <w:p w14:paraId="52D6F347" w14:textId="77777777" w:rsidR="005A4720" w:rsidRDefault="005A4720" w:rsidP="005A4720">
      <w:pPr>
        <w:pStyle w:val="Lijstalinea"/>
        <w:spacing w:after="0"/>
      </w:pPr>
    </w:p>
    <w:p w14:paraId="1B3FBD5E" w14:textId="77777777" w:rsidR="005A4720" w:rsidRDefault="005A4720" w:rsidP="005A4720">
      <w:pPr>
        <w:spacing w:after="0"/>
      </w:pPr>
      <w:r>
        <w:t xml:space="preserve">Doelstellingen (aanvullend) voor </w:t>
      </w:r>
      <w:proofErr w:type="spellStart"/>
      <w:r>
        <w:t>Thondwe</w:t>
      </w:r>
      <w:proofErr w:type="spellEnd"/>
    </w:p>
    <w:p w14:paraId="77507911" w14:textId="77777777" w:rsidR="005A4720" w:rsidRDefault="005A4720" w:rsidP="005A4720">
      <w:pPr>
        <w:spacing w:after="0"/>
      </w:pPr>
    </w:p>
    <w:p w14:paraId="65416AAC" w14:textId="43D87E5A" w:rsidR="00737CC5" w:rsidRDefault="006F7C80" w:rsidP="00312D54">
      <w:pPr>
        <w:pStyle w:val="Lijstalinea"/>
        <w:numPr>
          <w:ilvl w:val="0"/>
          <w:numId w:val="1"/>
        </w:numPr>
        <w:spacing w:after="0"/>
      </w:pPr>
      <w:r>
        <w:t>D</w:t>
      </w:r>
      <w:r w:rsidR="00737CC5">
        <w:t>e waterpomp die eerder door HGD is aangelegd</w:t>
      </w:r>
      <w:r>
        <w:t xml:space="preserve"> moet worden onderhouden door</w:t>
      </w:r>
      <w:r w:rsidR="00737CC5">
        <w:t xml:space="preserve"> de dorpelingen </w:t>
      </w:r>
      <w:r>
        <w:t>en het onderhoud moet door hen</w:t>
      </w:r>
      <w:r w:rsidR="00737CC5">
        <w:t xml:space="preserve"> betaald worden.</w:t>
      </w:r>
      <w:r w:rsidR="00A32B7B">
        <w:t xml:space="preserve"> </w:t>
      </w:r>
    </w:p>
    <w:p w14:paraId="19CF6A2A" w14:textId="32AB8DAA" w:rsidR="00737CC5" w:rsidRDefault="00737CC5" w:rsidP="00312D54">
      <w:pPr>
        <w:pStyle w:val="Lijstalinea"/>
        <w:numPr>
          <w:ilvl w:val="0"/>
          <w:numId w:val="1"/>
        </w:numPr>
        <w:spacing w:after="0"/>
      </w:pPr>
      <w:r>
        <w:t>Het profijtelijk maken van een inmiddels geplaatste maismolen teneinde uit de opbrengst daarvan ook bijdragen te leveren in</w:t>
      </w:r>
      <w:r w:rsidR="006F7C80">
        <w:t xml:space="preserve"> de kosten van de voorzieningen, met name de kleuterschool.</w:t>
      </w:r>
    </w:p>
    <w:p w14:paraId="7A666F39" w14:textId="693DCFED" w:rsidR="00491CB3" w:rsidRPr="008B21BC" w:rsidRDefault="00491CB3" w:rsidP="00312D54">
      <w:pPr>
        <w:pStyle w:val="Lijstalinea"/>
        <w:numPr>
          <w:ilvl w:val="0"/>
          <w:numId w:val="1"/>
        </w:numPr>
        <w:spacing w:after="0"/>
        <w:rPr>
          <w:rFonts w:cstheme="minorHAnsi"/>
        </w:rPr>
      </w:pPr>
      <w:r w:rsidRPr="00A73690">
        <w:rPr>
          <w:rFonts w:cstheme="minorHAnsi"/>
          <w:shd w:val="clear" w:color="auto" w:fill="FFFFFF"/>
        </w:rPr>
        <w:t xml:space="preserve">Het </w:t>
      </w:r>
      <w:proofErr w:type="spellStart"/>
      <w:r w:rsidRPr="00A73690">
        <w:rPr>
          <w:rFonts w:cstheme="minorHAnsi"/>
          <w:shd w:val="clear" w:color="auto" w:fill="FFFFFF"/>
        </w:rPr>
        <w:t>Calabash</w:t>
      </w:r>
      <w:proofErr w:type="spellEnd"/>
      <w:r w:rsidRPr="00A73690">
        <w:rPr>
          <w:rFonts w:cstheme="minorHAnsi"/>
          <w:shd w:val="clear" w:color="auto" w:fill="FFFFFF"/>
        </w:rPr>
        <w:t xml:space="preserve"> watertank project realiseren we in samenwerking met Wilde Ganzen. Het doel is tweeledig: schoon drinkwater en het opleiden van lokale mensen tot metselaars van de speciaal ontwikkelde watertank. De scholing biedt deze jonge metselaars een toekomst in Malawi.</w:t>
      </w:r>
    </w:p>
    <w:p w14:paraId="035EA94B" w14:textId="19261411" w:rsidR="008B21BC" w:rsidRPr="005C435D" w:rsidRDefault="008B21BC" w:rsidP="00312D54">
      <w:pPr>
        <w:pStyle w:val="Lijstalinea"/>
        <w:numPr>
          <w:ilvl w:val="0"/>
          <w:numId w:val="1"/>
        </w:numPr>
        <w:spacing w:after="0"/>
        <w:rPr>
          <w:rFonts w:cstheme="minorHAnsi"/>
        </w:rPr>
      </w:pPr>
      <w:r w:rsidRPr="008B21BC">
        <w:rPr>
          <w:rFonts w:cstheme="minorHAnsi"/>
          <w:shd w:val="clear" w:color="auto" w:fill="FFFFFF"/>
        </w:rPr>
        <w:t xml:space="preserve">Het </w:t>
      </w:r>
      <w:r w:rsidRPr="008B21BC">
        <w:rPr>
          <w:rFonts w:cstheme="minorHAnsi"/>
          <w:shd w:val="clear" w:color="auto" w:fill="FFFFFF"/>
        </w:rPr>
        <w:t>landbouw</w:t>
      </w:r>
      <w:r w:rsidRPr="008B21BC">
        <w:rPr>
          <w:rFonts w:cstheme="minorHAnsi"/>
          <w:shd w:val="clear" w:color="auto" w:fill="FFFFFF"/>
        </w:rPr>
        <w:t xml:space="preserve"> project doen we samen met de stichting ‘Beter Malawi’ en met de plaatselijke bevolking van </w:t>
      </w:r>
      <w:proofErr w:type="spellStart"/>
      <w:r w:rsidRPr="008B21BC">
        <w:rPr>
          <w:rFonts w:cstheme="minorHAnsi"/>
          <w:shd w:val="clear" w:color="auto" w:fill="FFFFFF"/>
        </w:rPr>
        <w:t>Mkanda</w:t>
      </w:r>
      <w:proofErr w:type="spellEnd"/>
      <w:r w:rsidRPr="008B21BC">
        <w:rPr>
          <w:rFonts w:cstheme="minorHAnsi"/>
          <w:shd w:val="clear" w:color="auto" w:fill="FFFFFF"/>
        </w:rPr>
        <w:t>/</w:t>
      </w:r>
      <w:proofErr w:type="spellStart"/>
      <w:r w:rsidRPr="008B21BC">
        <w:rPr>
          <w:rFonts w:cstheme="minorHAnsi"/>
          <w:shd w:val="clear" w:color="auto" w:fill="FFFFFF"/>
        </w:rPr>
        <w:t>Thondwe</w:t>
      </w:r>
      <w:proofErr w:type="spellEnd"/>
      <w:r w:rsidRPr="008B21BC">
        <w:rPr>
          <w:rFonts w:cstheme="minorHAnsi"/>
          <w:shd w:val="clear" w:color="auto" w:fill="FFFFFF"/>
        </w:rPr>
        <w:t>. In het project leren de plaatselijke boeren een andere aanpak voor het bebouwen van hun land.</w:t>
      </w:r>
    </w:p>
    <w:p w14:paraId="64DCA24C" w14:textId="77C463C4" w:rsidR="005C435D" w:rsidRPr="008B21BC" w:rsidRDefault="00E738B1" w:rsidP="00312D54">
      <w:pPr>
        <w:pStyle w:val="Lijstalinea"/>
        <w:numPr>
          <w:ilvl w:val="0"/>
          <w:numId w:val="1"/>
        </w:numPr>
        <w:spacing w:after="0"/>
        <w:rPr>
          <w:rFonts w:cstheme="minorHAnsi"/>
        </w:rPr>
      </w:pPr>
      <w:r w:rsidRPr="00A56F39">
        <w:rPr>
          <w:rFonts w:cstheme="minorHAnsi"/>
        </w:rPr>
        <w:t xml:space="preserve">Samen met </w:t>
      </w:r>
      <w:r w:rsidRPr="00A56F39">
        <w:rPr>
          <w:rFonts w:cstheme="minorHAnsi"/>
          <w:shd w:val="clear" w:color="auto" w:fill="FFFFFF"/>
        </w:rPr>
        <w:t>Talent foundation</w:t>
      </w:r>
      <w:r w:rsidR="00A56F39">
        <w:rPr>
          <w:rFonts w:cstheme="minorHAnsi"/>
          <w:shd w:val="clear" w:color="auto" w:fill="FFFFFF"/>
        </w:rPr>
        <w:t>,</w:t>
      </w:r>
      <w:r w:rsidRPr="00A56F39">
        <w:rPr>
          <w:rFonts w:cstheme="minorHAnsi"/>
          <w:shd w:val="clear" w:color="auto" w:fill="FFFFFF"/>
        </w:rPr>
        <w:t xml:space="preserve"> </w:t>
      </w:r>
      <w:r w:rsidRPr="00A56F39">
        <w:rPr>
          <w:rFonts w:cstheme="minorHAnsi"/>
          <w:shd w:val="clear" w:color="auto" w:fill="FFFFFF"/>
        </w:rPr>
        <w:t xml:space="preserve">die </w:t>
      </w:r>
      <w:r w:rsidRPr="00A56F39">
        <w:rPr>
          <w:rFonts w:cstheme="minorHAnsi"/>
          <w:shd w:val="clear" w:color="auto" w:fill="FFFFFF"/>
        </w:rPr>
        <w:t>kansarme jongen wereldwijd</w:t>
      </w:r>
      <w:r w:rsidRPr="00A56F39">
        <w:rPr>
          <w:rFonts w:cstheme="minorHAnsi"/>
          <w:shd w:val="clear" w:color="auto" w:fill="FFFFFF"/>
        </w:rPr>
        <w:t xml:space="preserve"> helpt</w:t>
      </w:r>
      <w:r w:rsidR="00A56F39">
        <w:rPr>
          <w:rFonts w:cstheme="minorHAnsi"/>
          <w:shd w:val="clear" w:color="auto" w:fill="FFFFFF"/>
        </w:rPr>
        <w:t>,</w:t>
      </w:r>
      <w:bookmarkStart w:id="0" w:name="_GoBack"/>
      <w:bookmarkEnd w:id="0"/>
      <w:r w:rsidR="00B4042B" w:rsidRPr="00A56F39">
        <w:rPr>
          <w:rFonts w:cstheme="minorHAnsi"/>
          <w:shd w:val="clear" w:color="auto" w:fill="FFFFFF"/>
        </w:rPr>
        <w:t xml:space="preserve"> </w:t>
      </w:r>
      <w:r w:rsidR="00A56F39" w:rsidRPr="00A56F39">
        <w:rPr>
          <w:rFonts w:cstheme="minorHAnsi"/>
          <w:shd w:val="clear" w:color="auto" w:fill="FFFFFF"/>
        </w:rPr>
        <w:t xml:space="preserve">ondersteunen we twee </w:t>
      </w:r>
      <w:r w:rsidR="00A56F39" w:rsidRPr="00A56F39">
        <w:rPr>
          <w:rFonts w:cstheme="minorHAnsi"/>
          <w:shd w:val="clear" w:color="auto" w:fill="FFFFFF"/>
        </w:rPr>
        <w:t>TALENTEN in de leeftijd van 15 – 25 jaar die beschikken over een duidelijke ambitie en een talent op basis waarvan ze een betere toekomst voor zichzelf en hun omgeving kunnen realiseren</w:t>
      </w:r>
      <w:r w:rsidR="00A56F39">
        <w:rPr>
          <w:rFonts w:ascii="Arial" w:hAnsi="Arial" w:cs="Arial"/>
          <w:color w:val="666666"/>
          <w:shd w:val="clear" w:color="auto" w:fill="FFFFFF"/>
        </w:rPr>
        <w:t>. </w:t>
      </w:r>
    </w:p>
    <w:p w14:paraId="15E8C728" w14:textId="77777777" w:rsidR="00063771" w:rsidRPr="00A73690" w:rsidRDefault="00063771" w:rsidP="00063771">
      <w:pPr>
        <w:spacing w:after="0"/>
        <w:rPr>
          <w:rFonts w:cstheme="minorHAnsi"/>
        </w:rPr>
      </w:pPr>
    </w:p>
    <w:p w14:paraId="1E2D0BEC" w14:textId="77777777" w:rsidR="00737CC5" w:rsidRDefault="00737CC5" w:rsidP="00737CC5">
      <w:pPr>
        <w:spacing w:after="0"/>
      </w:pPr>
      <w:r>
        <w:t>Realisering van doelstellingen</w:t>
      </w:r>
    </w:p>
    <w:p w14:paraId="412F0DAA" w14:textId="77777777" w:rsidR="00737CC5" w:rsidRDefault="00737CC5" w:rsidP="00737CC5">
      <w:pPr>
        <w:spacing w:after="0"/>
      </w:pPr>
    </w:p>
    <w:p w14:paraId="452BFDB0" w14:textId="77777777" w:rsidR="00737CC5" w:rsidRDefault="00737CC5" w:rsidP="00737CC5">
      <w:pPr>
        <w:spacing w:after="0"/>
      </w:pPr>
      <w:r>
        <w:t xml:space="preserve">Om de doelstellingen te realiseren </w:t>
      </w:r>
      <w:r w:rsidR="00DC05B7">
        <w:t xml:space="preserve">is voor de eerstkomende jaren nog financiering vanuit HGD noodzakelijk. Dat houdt in dat HGD ervoor zal moeten zorgen dat ook in de komende jaren geld wordt bijeengebracht. Goede relaties met onze donateurs </w:t>
      </w:r>
      <w:r w:rsidR="005A4720">
        <w:t>zijn</w:t>
      </w:r>
      <w:r w:rsidR="00DC05B7">
        <w:t xml:space="preserve"> noodzakelijk en </w:t>
      </w:r>
      <w:r w:rsidR="005A4720">
        <w:t xml:space="preserve">moet </w:t>
      </w:r>
      <w:r w:rsidR="00DC05B7">
        <w:t xml:space="preserve"> worden verbeterd door minstens 3 x per jaar een </w:t>
      </w:r>
      <w:r w:rsidR="005A4720">
        <w:t xml:space="preserve">actuele </w:t>
      </w:r>
      <w:r w:rsidR="00DC05B7">
        <w:t>nieuwsbrief uit te brengen. Getracht zal worden met donateurs langjarige afspraken te maken.</w:t>
      </w:r>
    </w:p>
    <w:p w14:paraId="43B014FD" w14:textId="77777777" w:rsidR="00F0788C" w:rsidRDefault="00F0788C" w:rsidP="00737CC5">
      <w:pPr>
        <w:spacing w:after="0"/>
      </w:pPr>
    </w:p>
    <w:p w14:paraId="552215C3" w14:textId="77777777" w:rsidR="00DC05B7" w:rsidRDefault="00F0788C" w:rsidP="00737CC5">
      <w:pPr>
        <w:spacing w:after="0"/>
      </w:pPr>
      <w:r>
        <w:t xml:space="preserve">Om HGD meer onder de aandacht van potentiële donateurs te brengen zullen we niet kunnen volstaan met onze website, maar </w:t>
      </w:r>
      <w:r w:rsidR="005A4720">
        <w:t xml:space="preserve">moeten we </w:t>
      </w:r>
      <w:r>
        <w:t xml:space="preserve">gebruik </w:t>
      </w:r>
      <w:r w:rsidR="005A4720">
        <w:t>gaan</w:t>
      </w:r>
      <w:r>
        <w:t xml:space="preserve"> maken van facebook en/of twitter. De deskundigheid daarvoor ontbreekt momenteel in het bestuur en we zullen op zoek gaan naar iemand die ons daarin kan helpen.</w:t>
      </w:r>
    </w:p>
    <w:p w14:paraId="17A9AA3E" w14:textId="77777777" w:rsidR="005E64DE" w:rsidRDefault="005E64DE" w:rsidP="00737CC5">
      <w:pPr>
        <w:spacing w:after="0"/>
      </w:pPr>
    </w:p>
    <w:p w14:paraId="62F4BC2D" w14:textId="77777777" w:rsidR="005E64DE" w:rsidRDefault="005E64DE" w:rsidP="00737CC5">
      <w:pPr>
        <w:spacing w:after="0"/>
      </w:pPr>
      <w:r>
        <w:t xml:space="preserve">We </w:t>
      </w:r>
      <w:r w:rsidR="009774AB">
        <w:t>worden</w:t>
      </w:r>
      <w:r>
        <w:t xml:space="preserve"> actief op het kennisplatform van </w:t>
      </w:r>
      <w:proofErr w:type="spellStart"/>
      <w:r>
        <w:t>Partin</w:t>
      </w:r>
      <w:proofErr w:type="spellEnd"/>
      <w:r>
        <w:t xml:space="preserve"> (</w:t>
      </w:r>
      <w:hyperlink r:id="rId8" w:history="1">
        <w:r w:rsidRPr="00DA2E18">
          <w:rPr>
            <w:rStyle w:val="Hyperlink"/>
          </w:rPr>
          <w:t>www.partin.nl</w:t>
        </w:r>
      </w:hyperlink>
      <w:r>
        <w:t>)  en</w:t>
      </w:r>
      <w:r w:rsidR="009774AB">
        <w:t xml:space="preserve"> op </w:t>
      </w:r>
      <w:proofErr w:type="spellStart"/>
      <w:r w:rsidR="009774AB">
        <w:t>One</w:t>
      </w:r>
      <w:proofErr w:type="spellEnd"/>
      <w:r w:rsidR="009774AB">
        <w:t xml:space="preserve"> World. </w:t>
      </w:r>
      <w:proofErr w:type="spellStart"/>
      <w:r w:rsidR="009774AB">
        <w:t>I</w:t>
      </w:r>
      <w:r>
        <w:t>in</w:t>
      </w:r>
      <w:proofErr w:type="spellEnd"/>
      <w:r>
        <w:t xml:space="preserve"> onze website </w:t>
      </w:r>
      <w:r w:rsidR="009774AB">
        <w:t xml:space="preserve">wordt </w:t>
      </w:r>
      <w:r>
        <w:t>een verwijzing maken naar de website “</w:t>
      </w:r>
      <w:r w:rsidR="009774AB">
        <w:t xml:space="preserve"> http//www.partin.nl/</w:t>
      </w:r>
      <w:r>
        <w:t xml:space="preserve">kleine goede doelen”. </w:t>
      </w:r>
    </w:p>
    <w:p w14:paraId="61E3F844" w14:textId="77777777" w:rsidR="00CF0327" w:rsidRDefault="00CF0327" w:rsidP="00737CC5">
      <w:pPr>
        <w:spacing w:after="0"/>
      </w:pPr>
    </w:p>
    <w:p w14:paraId="01B83474" w14:textId="33F687A9" w:rsidR="00CF0327" w:rsidRDefault="00CF0327" w:rsidP="00737CC5">
      <w:pPr>
        <w:spacing w:after="0"/>
      </w:pPr>
      <w:r>
        <w:t>Een in het verleden goed werkend middel was het organiseren van een reis door Malawi voor geïnteresseerden. In 2007, 2008 en 2010</w:t>
      </w:r>
      <w:r w:rsidR="0040431F">
        <w:t>, 2014 en 2017</w:t>
      </w:r>
      <w:r>
        <w:t xml:space="preserve"> hebben dergelijke reizen plaatsgevonden. We gaan de belangstelling polsen voor zo’n reis in oktober 201</w:t>
      </w:r>
      <w:r w:rsidR="0040431F">
        <w:t>9</w:t>
      </w:r>
      <w:r>
        <w:t>.</w:t>
      </w:r>
    </w:p>
    <w:p w14:paraId="12C10143" w14:textId="77777777" w:rsidR="005A4720" w:rsidRDefault="005A4720" w:rsidP="00737CC5">
      <w:pPr>
        <w:spacing w:after="0"/>
      </w:pPr>
    </w:p>
    <w:p w14:paraId="4A9277C7" w14:textId="77777777" w:rsidR="00F0788C" w:rsidRDefault="00F0788C" w:rsidP="00737CC5">
      <w:pPr>
        <w:spacing w:after="0"/>
      </w:pPr>
    </w:p>
    <w:p w14:paraId="7009F8AA" w14:textId="77777777" w:rsidR="00F0788C" w:rsidRDefault="00F0788C" w:rsidP="00737CC5">
      <w:pPr>
        <w:spacing w:after="0"/>
      </w:pPr>
      <w:r>
        <w:t>Bestuur en Bezoldiging</w:t>
      </w:r>
    </w:p>
    <w:p w14:paraId="05F9EAFD" w14:textId="66E49F6F" w:rsidR="00F0788C" w:rsidRDefault="00F0788C" w:rsidP="00737CC5">
      <w:pPr>
        <w:spacing w:after="0"/>
      </w:pPr>
      <w:r>
        <w:t>Het bestuur van HGD</w:t>
      </w:r>
    </w:p>
    <w:p w14:paraId="5FB89EB6" w14:textId="77777777" w:rsidR="00F0788C" w:rsidRDefault="00F0788C" w:rsidP="00737CC5">
      <w:pPr>
        <w:spacing w:after="0"/>
      </w:pPr>
      <w:r>
        <w:t>M. de Jong, secretaris</w:t>
      </w:r>
    </w:p>
    <w:p w14:paraId="48AD8BCD" w14:textId="6BC54BAD" w:rsidR="00F0788C" w:rsidRDefault="00F0788C" w:rsidP="00737CC5">
      <w:pPr>
        <w:spacing w:after="0"/>
      </w:pPr>
      <w:r>
        <w:t>I. Verhagen, penningmeester</w:t>
      </w:r>
    </w:p>
    <w:p w14:paraId="0AF50A56" w14:textId="7B5F85DD" w:rsidR="003D722C" w:rsidRDefault="003D722C" w:rsidP="00737CC5">
      <w:pPr>
        <w:spacing w:after="0"/>
      </w:pPr>
      <w:r>
        <w:t xml:space="preserve">A. </w:t>
      </w:r>
      <w:r w:rsidR="00317BDE">
        <w:t>Vroomen</w:t>
      </w:r>
    </w:p>
    <w:p w14:paraId="1A9F76E8" w14:textId="2C24CCF3" w:rsidR="00317BDE" w:rsidRDefault="00317BDE" w:rsidP="00737CC5">
      <w:pPr>
        <w:spacing w:after="0"/>
      </w:pPr>
      <w:r>
        <w:t>T.</w:t>
      </w:r>
      <w:r w:rsidR="00260856">
        <w:t xml:space="preserve"> Raymakers</w:t>
      </w:r>
    </w:p>
    <w:p w14:paraId="1AD7587A" w14:textId="6E4AF692" w:rsidR="00260856" w:rsidRDefault="00260856" w:rsidP="00737CC5">
      <w:pPr>
        <w:spacing w:after="0"/>
      </w:pPr>
      <w:r>
        <w:t>T.</w:t>
      </w:r>
      <w:r w:rsidR="00B8458D">
        <w:t xml:space="preserve"> </w:t>
      </w:r>
      <w:r>
        <w:t>Pe</w:t>
      </w:r>
      <w:r w:rsidR="00B8458D">
        <w:t>er</w:t>
      </w:r>
      <w:r>
        <w:t>boom</w:t>
      </w:r>
    </w:p>
    <w:p w14:paraId="44D90F97" w14:textId="5DE085CF" w:rsidR="00F0788C" w:rsidRDefault="00AC6978" w:rsidP="00737CC5">
      <w:pPr>
        <w:spacing w:after="0"/>
      </w:pPr>
      <w:r>
        <w:t xml:space="preserve">In </w:t>
      </w:r>
      <w:r w:rsidR="00F0788C">
        <w:t xml:space="preserve">Malawi </w:t>
      </w:r>
      <w:r>
        <w:t xml:space="preserve"> zijn V</w:t>
      </w:r>
      <w:r w:rsidR="00F0788C">
        <w:t xml:space="preserve">eronica </w:t>
      </w:r>
      <w:proofErr w:type="spellStart"/>
      <w:r w:rsidR="00F0788C">
        <w:t>Kuc</w:t>
      </w:r>
      <w:r w:rsidR="00B0684B">
        <w:t>h</w:t>
      </w:r>
      <w:r w:rsidR="00F0788C">
        <w:t>ikonde</w:t>
      </w:r>
      <w:proofErr w:type="spellEnd"/>
      <w:r w:rsidR="00F0788C">
        <w:t xml:space="preserve"> en </w:t>
      </w:r>
      <w:proofErr w:type="spellStart"/>
      <w:r w:rsidR="00F0788C">
        <w:t>Saulos</w:t>
      </w:r>
      <w:proofErr w:type="spellEnd"/>
      <w:r w:rsidR="00F0788C">
        <w:t xml:space="preserve"> </w:t>
      </w:r>
      <w:proofErr w:type="spellStart"/>
      <w:r w:rsidR="00F0788C">
        <w:t>Jali</w:t>
      </w:r>
      <w:proofErr w:type="spellEnd"/>
      <w:r w:rsidR="00F0788C">
        <w:t>, onze  contacten in Malawi.</w:t>
      </w:r>
    </w:p>
    <w:p w14:paraId="5637DEB5" w14:textId="77777777" w:rsidR="00F0788C" w:rsidRDefault="00F0788C" w:rsidP="00737CC5">
      <w:pPr>
        <w:spacing w:after="0"/>
      </w:pPr>
      <w:r>
        <w:t>De bestuursleden ontvangen geen financiële vergoeding behalve voor door hen t.b.v. HGD gemaakte kosten. Reizen naar Malawi komen ook voor eigen rekening.</w:t>
      </w:r>
    </w:p>
    <w:p w14:paraId="3867B134" w14:textId="77777777" w:rsidR="005A3B82" w:rsidRDefault="005A3B82" w:rsidP="00737CC5">
      <w:pPr>
        <w:spacing w:after="0"/>
      </w:pPr>
    </w:p>
    <w:p w14:paraId="7D05DD7F" w14:textId="77777777" w:rsidR="005A3B82" w:rsidRDefault="005A3B82" w:rsidP="00737CC5">
      <w:pPr>
        <w:spacing w:after="0"/>
      </w:pPr>
    </w:p>
    <w:p w14:paraId="650F4785" w14:textId="77777777" w:rsidR="005A3B82" w:rsidRDefault="005A3B82" w:rsidP="00737CC5">
      <w:pPr>
        <w:spacing w:after="0"/>
      </w:pPr>
    </w:p>
    <w:p w14:paraId="1637B939" w14:textId="77777777" w:rsidR="00F0788C" w:rsidRDefault="00F0788C" w:rsidP="00737CC5">
      <w:pPr>
        <w:spacing w:after="0"/>
      </w:pPr>
    </w:p>
    <w:p w14:paraId="72C97581" w14:textId="77777777" w:rsidR="005A4720" w:rsidRDefault="00063771" w:rsidP="00737CC5">
      <w:pPr>
        <w:spacing w:after="0"/>
      </w:pPr>
      <w:r>
        <w:t>Verslaglegging:</w:t>
      </w:r>
    </w:p>
    <w:p w14:paraId="35ADBFBD" w14:textId="77777777" w:rsidR="00063771" w:rsidRDefault="00063771" w:rsidP="00737CC5">
      <w:pPr>
        <w:spacing w:after="0"/>
      </w:pPr>
      <w:r>
        <w:t>De jaarlijkse financiële verslagen, gecontroleerd door een accountant, worden op de website geplaatst. Hetzelfde geldt voor de nieuwsbrieven en de vanaf 2013 op te stellen  inhoudelijke verslagen.</w:t>
      </w:r>
    </w:p>
    <w:p w14:paraId="65A18276" w14:textId="128669E1" w:rsidR="005E64DE" w:rsidRDefault="005E64DE" w:rsidP="00737CC5">
      <w:pPr>
        <w:spacing w:after="0"/>
      </w:pPr>
    </w:p>
    <w:p w14:paraId="499884F9" w14:textId="0DD85B9A" w:rsidR="0040431F" w:rsidRDefault="0040431F" w:rsidP="00737CC5">
      <w:pPr>
        <w:spacing w:after="0"/>
      </w:pPr>
      <w:r>
        <w:t>Januari 2019</w:t>
      </w:r>
    </w:p>
    <w:sectPr w:rsidR="0040431F" w:rsidSect="00974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E0565"/>
    <w:multiLevelType w:val="hybridMultilevel"/>
    <w:tmpl w:val="381E6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904A53"/>
    <w:multiLevelType w:val="hybridMultilevel"/>
    <w:tmpl w:val="F27C3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82A77"/>
    <w:rsid w:val="0002393C"/>
    <w:rsid w:val="00063771"/>
    <w:rsid w:val="000E4408"/>
    <w:rsid w:val="00116EA8"/>
    <w:rsid w:val="00233856"/>
    <w:rsid w:val="00260856"/>
    <w:rsid w:val="002A00EB"/>
    <w:rsid w:val="00312D54"/>
    <w:rsid w:val="00317BDE"/>
    <w:rsid w:val="00357C7A"/>
    <w:rsid w:val="003B0EAC"/>
    <w:rsid w:val="003D722C"/>
    <w:rsid w:val="0040431F"/>
    <w:rsid w:val="00491CB3"/>
    <w:rsid w:val="004F67E7"/>
    <w:rsid w:val="005A3B82"/>
    <w:rsid w:val="005A4720"/>
    <w:rsid w:val="005C435D"/>
    <w:rsid w:val="005E64DE"/>
    <w:rsid w:val="00601B25"/>
    <w:rsid w:val="00682A77"/>
    <w:rsid w:val="006F7C80"/>
    <w:rsid w:val="00737CC5"/>
    <w:rsid w:val="00774D51"/>
    <w:rsid w:val="008A47B0"/>
    <w:rsid w:val="008B21BC"/>
    <w:rsid w:val="00974811"/>
    <w:rsid w:val="009774AB"/>
    <w:rsid w:val="009B3EE4"/>
    <w:rsid w:val="00A32B7B"/>
    <w:rsid w:val="00A35452"/>
    <w:rsid w:val="00A42424"/>
    <w:rsid w:val="00A56F39"/>
    <w:rsid w:val="00A73690"/>
    <w:rsid w:val="00AC6978"/>
    <w:rsid w:val="00AF074A"/>
    <w:rsid w:val="00B0684B"/>
    <w:rsid w:val="00B4042B"/>
    <w:rsid w:val="00B440CF"/>
    <w:rsid w:val="00B8458D"/>
    <w:rsid w:val="00CF0327"/>
    <w:rsid w:val="00DB4312"/>
    <w:rsid w:val="00DC05B7"/>
    <w:rsid w:val="00E738B1"/>
    <w:rsid w:val="00F0788C"/>
    <w:rsid w:val="00F51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85D3"/>
  <w15:docId w15:val="{807A7ED4-EC66-4934-A3B2-C2FB30B8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748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12D54"/>
    <w:rPr>
      <w:color w:val="0000FF" w:themeColor="hyperlink"/>
      <w:u w:val="single"/>
    </w:rPr>
  </w:style>
  <w:style w:type="paragraph" w:styleId="Lijstalinea">
    <w:name w:val="List Paragraph"/>
    <w:basedOn w:val="Standaard"/>
    <w:uiPriority w:val="34"/>
    <w:qFormat/>
    <w:rsid w:val="00312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in.nl" TargetMode="External"/><Relationship Id="rId3" Type="http://schemas.openxmlformats.org/officeDocument/2006/relationships/settings" Target="settings.xml"/><Relationship Id="rId7" Type="http://schemas.openxmlformats.org/officeDocument/2006/relationships/hyperlink" Target="mailto:mariusdejong@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t-goede-doel.n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 Jong</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Jong</dc:creator>
  <cp:keywords/>
  <dc:description/>
  <cp:lastModifiedBy>ingrid verhagen</cp:lastModifiedBy>
  <cp:revision>2</cp:revision>
  <dcterms:created xsi:type="dcterms:W3CDTF">2019-02-02T16:33:00Z</dcterms:created>
  <dcterms:modified xsi:type="dcterms:W3CDTF">2019-02-02T16:33:00Z</dcterms:modified>
</cp:coreProperties>
</file>