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C9D" w:rsidRPr="007F4F03" w:rsidRDefault="001A6C9D" w:rsidP="001A6C9D">
      <w:pPr>
        <w:pStyle w:val="Lijstalinea"/>
        <w:ind w:left="0"/>
        <w:rPr>
          <w:b/>
          <w:color w:val="FF0000"/>
        </w:rPr>
      </w:pPr>
      <w:r w:rsidRPr="007F4F03">
        <w:rPr>
          <w:b/>
          <w:color w:val="FF0000"/>
        </w:rPr>
        <w:t>Beleid voor de komende jaren</w:t>
      </w:r>
    </w:p>
    <w:p w:rsidR="001A6C9D" w:rsidRDefault="001A6C9D" w:rsidP="001A6C9D">
      <w:pPr>
        <w:pStyle w:val="Lijstalinea"/>
        <w:ind w:left="0"/>
        <w:rPr>
          <w:b/>
          <w:color w:val="FF0000"/>
        </w:rPr>
      </w:pPr>
    </w:p>
    <w:p w:rsidR="001A6C9D" w:rsidRDefault="001A6C9D" w:rsidP="001A6C9D">
      <w:pPr>
        <w:pStyle w:val="Lijstalinea"/>
        <w:ind w:left="0"/>
      </w:pPr>
      <w:r w:rsidRPr="00666319">
        <w:t>Stichting Nepal verkeert in een ‘nieuwe’ wereld. Een wereld waarin overheden, zowel die in Nepal</w:t>
      </w:r>
      <w:r>
        <w:t xml:space="preserve"> als in Nederland, zich meer en</w:t>
      </w:r>
      <w:r w:rsidRPr="00666319">
        <w:t xml:space="preserve"> meer bezighouden met controle. </w:t>
      </w:r>
      <w:r>
        <w:t>Daarnaast is er de druk vanuit sponsors om projecten persoonlijk ter plekke te controleren. Bovendien kunnen we zien aan de vragenlijst van het CBF dat transparantie en vastgelegd beleid onderdelen van onze toekomst zijn. Dit heeft gevolgen voor de manier waarop wij opereren.</w:t>
      </w:r>
    </w:p>
    <w:p w:rsidR="001A6C9D" w:rsidRDefault="001A6C9D" w:rsidP="001A6C9D">
      <w:pPr>
        <w:pStyle w:val="Lijstalinea"/>
        <w:ind w:left="0"/>
      </w:pPr>
    </w:p>
    <w:p w:rsidR="001A6C9D" w:rsidRDefault="001A6C9D" w:rsidP="001A6C9D">
      <w:pPr>
        <w:pStyle w:val="Lijstalinea"/>
        <w:ind w:left="0"/>
      </w:pPr>
      <w:r>
        <w:t>CBF vraagt om een duidelijke missie.</w:t>
      </w:r>
      <w:r>
        <w:br/>
      </w:r>
    </w:p>
    <w:p w:rsidR="001A6C9D" w:rsidRPr="009358F0" w:rsidRDefault="001A6C9D" w:rsidP="001A6C9D">
      <w:pPr>
        <w:pStyle w:val="Lijstalinea"/>
        <w:ind w:left="0"/>
        <w:rPr>
          <w:b/>
        </w:rPr>
      </w:pPr>
      <w:r w:rsidRPr="009358F0">
        <w:rPr>
          <w:b/>
        </w:rPr>
        <w:sym w:font="Wingdings" w:char="F0E0"/>
      </w:r>
      <w:r>
        <w:rPr>
          <w:b/>
        </w:rPr>
        <w:t xml:space="preserve"> </w:t>
      </w:r>
      <w:r w:rsidRPr="009358F0">
        <w:rPr>
          <w:b/>
        </w:rPr>
        <w:t>Wij kiezen voor de volgende formulering:</w:t>
      </w:r>
      <w:r w:rsidRPr="009358F0">
        <w:rPr>
          <w:b/>
        </w:rPr>
        <w:br/>
      </w:r>
    </w:p>
    <w:p w:rsidR="001A6C9D" w:rsidRPr="009358F0" w:rsidRDefault="001A6C9D" w:rsidP="001A6C9D">
      <w:pPr>
        <w:pStyle w:val="Lijstalinea"/>
        <w:ind w:left="0"/>
        <w:rPr>
          <w:i/>
        </w:rPr>
      </w:pPr>
      <w:r w:rsidRPr="009358F0">
        <w:rPr>
          <w:i/>
        </w:rPr>
        <w:t>Stichting Nepal heeft als missie het verbeteren van de leefomstandigheden en toekomstmogelijkheden van kinderen en maatschappelijk kwetsbaren in Nepal door de toegang tot onderwijs en gezondheidszorg voor hen te verbeteren.</w:t>
      </w:r>
    </w:p>
    <w:p w:rsidR="001A6C9D" w:rsidRDefault="001A6C9D" w:rsidP="001A6C9D">
      <w:pPr>
        <w:pStyle w:val="Lijstalinea"/>
        <w:ind w:left="0"/>
      </w:pPr>
    </w:p>
    <w:p w:rsidR="001A6C9D" w:rsidRDefault="001A6C9D" w:rsidP="001A6C9D">
      <w:pPr>
        <w:pStyle w:val="Lijstalinea"/>
        <w:ind w:left="0"/>
      </w:pPr>
      <w:r>
        <w:t>CBF vraagt om beleid.</w:t>
      </w:r>
      <w:r>
        <w:br/>
      </w:r>
    </w:p>
    <w:p w:rsidR="001A6C9D" w:rsidRDefault="001A6C9D" w:rsidP="001A6C9D">
      <w:pPr>
        <w:pStyle w:val="Lijstalinea"/>
        <w:ind w:left="0"/>
        <w:rPr>
          <w:u w:val="single"/>
        </w:rPr>
      </w:pPr>
      <w:r>
        <w:rPr>
          <w:u w:val="single"/>
        </w:rPr>
        <w:t xml:space="preserve">Beleid: </w:t>
      </w:r>
    </w:p>
    <w:p w:rsidR="001A6C9D" w:rsidRPr="009358F0" w:rsidRDefault="001A6C9D" w:rsidP="001A6C9D">
      <w:pPr>
        <w:pStyle w:val="Lijstalinea"/>
        <w:ind w:left="0"/>
        <w:rPr>
          <w:u w:val="single"/>
        </w:rPr>
      </w:pPr>
    </w:p>
    <w:p w:rsidR="001A6C9D" w:rsidRPr="009358F0" w:rsidRDefault="001A6C9D" w:rsidP="001A6C9D">
      <w:pPr>
        <w:pStyle w:val="Lijstalinea"/>
        <w:ind w:left="0"/>
        <w:rPr>
          <w:i/>
        </w:rPr>
      </w:pPr>
      <w:r w:rsidRPr="009358F0">
        <w:rPr>
          <w:rFonts w:eastAsia="Times New Roman"/>
          <w:i/>
        </w:rPr>
        <w:t xml:space="preserve">Stichting Nepal werkt sinds 1993 vanuit een inclusieve visie waarin gelijke kansen op onderwijs en  gezondheidszorg worden gerealiseerd. Onze programma’s richten zich op duurzame samenwerking die leiden tot zelfredzaamheid van personen en instellingen. Daarbij bewandelen we beproefde wegen in het financieren van leerlingen en hun scholen, patiënten en hun behandelaars. Een intersectorale aanpak die leidt tot perspectieven voor velen, duurzaamheid en zelfredzaamheid altijd in relatie tot zelfregie in de programma’s voor de </w:t>
      </w:r>
      <w:proofErr w:type="spellStart"/>
      <w:r w:rsidRPr="009358F0">
        <w:rPr>
          <w:rFonts w:eastAsia="Times New Roman"/>
          <w:i/>
        </w:rPr>
        <w:t>Nepali</w:t>
      </w:r>
      <w:proofErr w:type="spellEnd"/>
      <w:r>
        <w:rPr>
          <w:rFonts w:eastAsia="Times New Roman"/>
          <w:i/>
        </w:rPr>
        <w:t>.</w:t>
      </w:r>
    </w:p>
    <w:p w:rsidR="001A6C9D" w:rsidRPr="009358F0" w:rsidRDefault="001A6C9D" w:rsidP="001A6C9D">
      <w:pPr>
        <w:pStyle w:val="Lijstalinea"/>
        <w:ind w:left="0"/>
        <w:rPr>
          <w:i/>
        </w:rPr>
      </w:pPr>
      <w:r w:rsidRPr="009358F0">
        <w:rPr>
          <w:i/>
        </w:rPr>
        <w:t>Ons beleid is erop gericht om fondsen te werven om onze missie waar te maken. Dit doen we door de bouw, renovatie en reparatie van scholen, het verstrekken van financiële steun aan individuele kinderen en hun sociaal kader het verschaffen van docenten en leermiddelen. Onderwijsondersteunende zaken, zoals lunchprogramma’s, horen ook onder onze activiteiten evenals toegang tot gezondheidszorg. De voorstellen en acties hieronder geven een helder beeld van wat ons concreet voor ogen staat.</w:t>
      </w:r>
    </w:p>
    <w:p w:rsidR="001A6C9D" w:rsidRPr="00666319" w:rsidRDefault="001A6C9D" w:rsidP="001A6C9D">
      <w:pPr>
        <w:pStyle w:val="Lijstalinea"/>
        <w:ind w:left="0"/>
      </w:pPr>
    </w:p>
    <w:p w:rsidR="001A6C9D" w:rsidRDefault="001A6C9D" w:rsidP="001A6C9D">
      <w:pPr>
        <w:pStyle w:val="Lijstalinea"/>
        <w:ind w:left="0"/>
      </w:pPr>
      <w:r w:rsidRPr="00666319">
        <w:t>SY</w:t>
      </w:r>
      <w:r>
        <w:t xml:space="preserve"> stelt voor om op ons huidige adres Noorderhaven 47 in Harlingen, een permanent kantoor te huren. Hij kan dit organiseren </w:t>
      </w:r>
      <w:r w:rsidRPr="009358F0">
        <w:t xml:space="preserve">voor </w:t>
      </w:r>
      <w:r>
        <w:t>€ 1.4</w:t>
      </w:r>
      <w:r w:rsidRPr="009358F0">
        <w:t>00,- per</w:t>
      </w:r>
      <w:r>
        <w:t xml:space="preserve"> jaar. De overige kosten, inrichting en de beschikking over het secretariaat {Mathilde} worden door SY gesponsord. MD neemt de huur van zijn rekening.</w:t>
      </w:r>
      <w:r>
        <w:br/>
      </w:r>
    </w:p>
    <w:p w:rsidR="001A6C9D" w:rsidRPr="009358F0" w:rsidRDefault="001A6C9D" w:rsidP="001A6C9D">
      <w:pPr>
        <w:pStyle w:val="Lijstalinea"/>
        <w:ind w:left="0"/>
        <w:rPr>
          <w:b/>
        </w:rPr>
      </w:pPr>
      <w:r w:rsidRPr="009358F0">
        <w:rPr>
          <w:b/>
        </w:rPr>
        <w:sym w:font="Wingdings" w:char="F0E0"/>
      </w:r>
      <w:r>
        <w:rPr>
          <w:b/>
        </w:rPr>
        <w:t xml:space="preserve"> </w:t>
      </w:r>
      <w:r w:rsidRPr="009358F0">
        <w:rPr>
          <w:b/>
        </w:rPr>
        <w:t>De vergadering stemt in met dit voorstel.</w:t>
      </w:r>
    </w:p>
    <w:p w:rsidR="001A6C9D" w:rsidRDefault="001A6C9D" w:rsidP="001A6C9D">
      <w:pPr>
        <w:pStyle w:val="Lijstalinea"/>
        <w:ind w:left="0"/>
      </w:pPr>
    </w:p>
    <w:p w:rsidR="001A6C9D" w:rsidRDefault="001A6C9D" w:rsidP="001A6C9D">
      <w:pPr>
        <w:pStyle w:val="Lijstalinea"/>
        <w:ind w:left="0"/>
      </w:pPr>
      <w:proofErr w:type="spellStart"/>
      <w:r>
        <w:t>KdB</w:t>
      </w:r>
      <w:proofErr w:type="spellEnd"/>
      <w:r>
        <w:t xml:space="preserve"> stelt voor om een alternatieve inkomstenstroom te ontwikkelen via advertenties op de website van St. Nepal. </w:t>
      </w:r>
      <w:proofErr w:type="spellStart"/>
      <w:r>
        <w:t>Snowleopard</w:t>
      </w:r>
      <w:proofErr w:type="spellEnd"/>
      <w:r>
        <w:t xml:space="preserve">/Nepal Reizen doet in ieder geval mee. Te benaderen gegadigden zijn: Beversport, </w:t>
      </w:r>
      <w:proofErr w:type="spellStart"/>
      <w:r>
        <w:t>Summit</w:t>
      </w:r>
      <w:proofErr w:type="spellEnd"/>
      <w:r>
        <w:t xml:space="preserve"> Trekking, </w:t>
      </w:r>
      <w:proofErr w:type="spellStart"/>
      <w:r>
        <w:t>Keesing</w:t>
      </w:r>
      <w:proofErr w:type="spellEnd"/>
      <w:r>
        <w:t xml:space="preserve">, </w:t>
      </w:r>
      <w:proofErr w:type="spellStart"/>
      <w:r>
        <w:t>Quatar</w:t>
      </w:r>
      <w:proofErr w:type="spellEnd"/>
      <w:r>
        <w:t xml:space="preserve"> Airlines, </w:t>
      </w:r>
      <w:proofErr w:type="spellStart"/>
      <w:r>
        <w:t>Wavin</w:t>
      </w:r>
      <w:proofErr w:type="spellEnd"/>
      <w:r>
        <w:t xml:space="preserve">, BLM accountants, Hans </w:t>
      </w:r>
      <w:proofErr w:type="spellStart"/>
      <w:r>
        <w:t>Moolenaar</w:t>
      </w:r>
      <w:proofErr w:type="spellEnd"/>
      <w:r>
        <w:t xml:space="preserve"> Wijn, Alinea Architecten, Brits Care, etc. Lijstenboer. </w:t>
      </w:r>
      <w:r>
        <w:br/>
        <w:t xml:space="preserve">Voor de transparantie moet er bij vermeld worden op de site: ‘ de basiskosten </w:t>
      </w:r>
      <w:r>
        <w:lastRenderedPageBreak/>
        <w:t>van SN worden gedekt door de volgende bedrijven:’.</w:t>
      </w:r>
      <w:r>
        <w:br/>
        <w:t xml:space="preserve">Kunnen ook kijken of een </w:t>
      </w:r>
      <w:proofErr w:type="spellStart"/>
      <w:r>
        <w:t>airline</w:t>
      </w:r>
      <w:proofErr w:type="spellEnd"/>
      <w:r>
        <w:t xml:space="preserve"> (</w:t>
      </w:r>
      <w:proofErr w:type="spellStart"/>
      <w:r>
        <w:t>Turkish</w:t>
      </w:r>
      <w:proofErr w:type="spellEnd"/>
      <w:r>
        <w:t xml:space="preserve">, </w:t>
      </w:r>
      <w:proofErr w:type="spellStart"/>
      <w:r>
        <w:t>Quatar</w:t>
      </w:r>
      <w:proofErr w:type="spellEnd"/>
      <w:r>
        <w:t>… ) tickets wil doneren.</w:t>
      </w:r>
      <w:r>
        <w:br/>
      </w:r>
    </w:p>
    <w:p w:rsidR="001A6C9D" w:rsidRPr="00DB0F9E" w:rsidRDefault="001A6C9D" w:rsidP="001A6C9D">
      <w:pPr>
        <w:pStyle w:val="Lijstalinea"/>
        <w:ind w:left="0"/>
        <w:rPr>
          <w:b/>
        </w:rPr>
      </w:pPr>
      <w:r w:rsidRPr="00DB0F9E">
        <w:rPr>
          <w:b/>
        </w:rPr>
        <w:sym w:font="Wingdings" w:char="F0E0"/>
      </w:r>
      <w:r w:rsidRPr="00DB0F9E">
        <w:rPr>
          <w:b/>
        </w:rPr>
        <w:t xml:space="preserve"> De vergadering gaat akkoord.</w:t>
      </w:r>
    </w:p>
    <w:p w:rsidR="001A6C9D" w:rsidRDefault="001A6C9D" w:rsidP="001A6C9D">
      <w:pPr>
        <w:pStyle w:val="Lijstalinea"/>
        <w:ind w:left="0"/>
      </w:pPr>
    </w:p>
    <w:p w:rsidR="001A6C9D" w:rsidRDefault="001A6C9D" w:rsidP="001A6C9D">
      <w:pPr>
        <w:pStyle w:val="Lijstalinea"/>
        <w:ind w:left="0"/>
      </w:pPr>
      <w:r>
        <w:t xml:space="preserve">Fondswerving wordt doorgezet op de huidige manier. CG werkt verder met </w:t>
      </w:r>
      <w:proofErr w:type="spellStart"/>
      <w:r>
        <w:t>Charity</w:t>
      </w:r>
      <w:proofErr w:type="spellEnd"/>
      <w:r>
        <w:t xml:space="preserve"> Match indien geschikt programma wordt gevonden. </w:t>
      </w:r>
      <w:proofErr w:type="spellStart"/>
      <w:r>
        <w:t>KdB</w:t>
      </w:r>
      <w:proofErr w:type="spellEnd"/>
      <w:r>
        <w:t xml:space="preserve"> blijft de vaste sponsoren aanschrijven.</w:t>
      </w:r>
    </w:p>
    <w:p w:rsidR="001A6C9D" w:rsidRDefault="001A6C9D" w:rsidP="001A6C9D">
      <w:pPr>
        <w:pStyle w:val="Lijstalinea"/>
        <w:ind w:left="0"/>
      </w:pPr>
    </w:p>
    <w:p w:rsidR="001A6C9D" w:rsidRDefault="001A6C9D" w:rsidP="001A6C9D">
      <w:pPr>
        <w:pStyle w:val="Lijstalinea"/>
        <w:ind w:left="0"/>
      </w:pPr>
      <w:r>
        <w:t xml:space="preserve">De dubbele briefkaart, eerder genoemd in 2015, wordt uitgewerkt. Verspreiding via </w:t>
      </w:r>
      <w:proofErr w:type="spellStart"/>
      <w:r>
        <w:t>Snowleopard</w:t>
      </w:r>
      <w:proofErr w:type="spellEnd"/>
      <w:r>
        <w:t xml:space="preserve">/Nepal Reizen, </w:t>
      </w:r>
      <w:proofErr w:type="spellStart"/>
      <w:r>
        <w:t>Summit</w:t>
      </w:r>
      <w:proofErr w:type="spellEnd"/>
      <w:r>
        <w:t xml:space="preserve"> Trekking, Consulaat etc. Dit moet nieuwe individuele sponsoren leveren.</w:t>
      </w:r>
    </w:p>
    <w:p w:rsidR="001A6C9D" w:rsidRDefault="001A6C9D" w:rsidP="001A6C9D">
      <w:pPr>
        <w:pStyle w:val="Lijstalinea"/>
        <w:ind w:left="0"/>
      </w:pPr>
    </w:p>
    <w:p w:rsidR="001A6C9D" w:rsidRDefault="001A6C9D" w:rsidP="001A6C9D">
      <w:pPr>
        <w:pStyle w:val="Lijstalinea"/>
        <w:ind w:left="0"/>
      </w:pPr>
      <w:r>
        <w:t xml:space="preserve">Service clubs moeten actief worden benaderd. Denk aan: Rotary, </w:t>
      </w:r>
      <w:proofErr w:type="spellStart"/>
      <w:r>
        <w:t>Lions</w:t>
      </w:r>
      <w:proofErr w:type="spellEnd"/>
      <w:r>
        <w:t xml:space="preserve">, </w:t>
      </w:r>
      <w:proofErr w:type="spellStart"/>
      <w:r>
        <w:t>Kiwani’s</w:t>
      </w:r>
      <w:proofErr w:type="spellEnd"/>
      <w:r>
        <w:t xml:space="preserve">, </w:t>
      </w:r>
      <w:proofErr w:type="spellStart"/>
      <w:r>
        <w:t>Odd</w:t>
      </w:r>
      <w:proofErr w:type="spellEnd"/>
      <w:r>
        <w:t xml:space="preserve"> Fellows. </w:t>
      </w:r>
      <w:proofErr w:type="spellStart"/>
      <w:r>
        <w:t>Round</w:t>
      </w:r>
      <w:proofErr w:type="spellEnd"/>
      <w:r>
        <w:t xml:space="preserve"> </w:t>
      </w:r>
      <w:proofErr w:type="spellStart"/>
      <w:r>
        <w:t>Table</w:t>
      </w:r>
      <w:proofErr w:type="spellEnd"/>
      <w:r>
        <w:t>, Junior Kamer.</w:t>
      </w:r>
    </w:p>
    <w:p w:rsidR="001A6C9D" w:rsidRDefault="001A6C9D" w:rsidP="001A6C9D">
      <w:pPr>
        <w:pStyle w:val="Lijstalinea"/>
        <w:ind w:left="0"/>
      </w:pPr>
      <w:r>
        <w:t xml:space="preserve">Deze taak wordt opgepakt door Robin. Gaat boekje 20 jaar bestaan gebruiken om verhaal te maken. </w:t>
      </w:r>
      <w:r>
        <w:br/>
        <w:t xml:space="preserve">CG gaat in haar reis kijken of een </w:t>
      </w:r>
      <w:proofErr w:type="spellStart"/>
      <w:r>
        <w:t>vlog</w:t>
      </w:r>
      <w:proofErr w:type="spellEnd"/>
      <w:r>
        <w:t xml:space="preserve"> kan worden gemaakt. </w:t>
      </w:r>
    </w:p>
    <w:p w:rsidR="001A6C9D" w:rsidRDefault="001A6C9D" w:rsidP="001A6C9D">
      <w:pPr>
        <w:pStyle w:val="Lijstalinea"/>
        <w:ind w:left="0"/>
      </w:pPr>
    </w:p>
    <w:p w:rsidR="001A6C9D" w:rsidRDefault="001A6C9D" w:rsidP="001A6C9D">
      <w:pPr>
        <w:pStyle w:val="Lijstalinea"/>
        <w:ind w:left="0"/>
      </w:pPr>
      <w:proofErr w:type="spellStart"/>
      <w:r>
        <w:t>KdB</w:t>
      </w:r>
      <w:proofErr w:type="spellEnd"/>
      <w:r>
        <w:t xml:space="preserve"> stelt voor een productlijn te ontwikkelen van zaken geproduceerd in Nepal. Denk aan </w:t>
      </w:r>
      <w:proofErr w:type="spellStart"/>
      <w:r>
        <w:t>Pasmira</w:t>
      </w:r>
      <w:proofErr w:type="spellEnd"/>
      <w:r>
        <w:t xml:space="preserve"> </w:t>
      </w:r>
      <w:proofErr w:type="spellStart"/>
      <w:r>
        <w:t>Sjawls</w:t>
      </w:r>
      <w:proofErr w:type="spellEnd"/>
      <w:r>
        <w:t>, T-shirts, Sierraden, Papier etc.</w:t>
      </w:r>
    </w:p>
    <w:p w:rsidR="001A6C9D" w:rsidRPr="00DB0F9E" w:rsidRDefault="001A6C9D" w:rsidP="001A6C9D">
      <w:pPr>
        <w:pStyle w:val="Lijstalinea"/>
        <w:ind w:left="0"/>
      </w:pPr>
      <w:r>
        <w:t xml:space="preserve">Een </w:t>
      </w:r>
      <w:proofErr w:type="spellStart"/>
      <w:r>
        <w:t>webshop</w:t>
      </w:r>
      <w:proofErr w:type="spellEnd"/>
      <w:r>
        <w:t xml:space="preserve"> kan hier de outlet zijn. </w:t>
      </w:r>
      <w:r w:rsidRPr="009D0FE5">
        <w:t xml:space="preserve">Tevens </w:t>
      </w:r>
      <w:r>
        <w:t xml:space="preserve">kan </w:t>
      </w:r>
      <w:proofErr w:type="spellStart"/>
      <w:r>
        <w:t>KdB</w:t>
      </w:r>
      <w:proofErr w:type="spellEnd"/>
      <w:r>
        <w:t xml:space="preserve"> zaken verkopen in de winkel van Les </w:t>
      </w:r>
      <w:proofErr w:type="spellStart"/>
      <w:r>
        <w:t>Vins</w:t>
      </w:r>
      <w:proofErr w:type="spellEnd"/>
      <w:r>
        <w:t xml:space="preserve"> du </w:t>
      </w:r>
      <w:proofErr w:type="spellStart"/>
      <w:r w:rsidRPr="00DB0F9E">
        <w:t>Moulin</w:t>
      </w:r>
      <w:proofErr w:type="spellEnd"/>
      <w:r w:rsidRPr="00DB0F9E">
        <w:t>. Disclaimer op website met verantw</w:t>
      </w:r>
      <w:r>
        <w:t>oording waar de marge voor wordt</w:t>
      </w:r>
      <w:r w:rsidRPr="00DB0F9E">
        <w:t xml:space="preserve"> gebruikt. </w:t>
      </w:r>
    </w:p>
    <w:p w:rsidR="001A6C9D" w:rsidRPr="00DB0F9E" w:rsidRDefault="001A6C9D" w:rsidP="001A6C9D">
      <w:pPr>
        <w:pStyle w:val="Lijstalinea"/>
        <w:ind w:left="0"/>
        <w:rPr>
          <w:b/>
        </w:rPr>
      </w:pPr>
      <w:r w:rsidRPr="00DB0F9E">
        <w:rPr>
          <w:b/>
        </w:rPr>
        <w:sym w:font="Wingdings" w:char="F0E0"/>
      </w:r>
      <w:r>
        <w:rPr>
          <w:b/>
        </w:rPr>
        <w:t xml:space="preserve"> </w:t>
      </w:r>
      <w:r w:rsidRPr="00DB0F9E">
        <w:rPr>
          <w:b/>
        </w:rPr>
        <w:t xml:space="preserve">De vergadering gaat akkoord. </w:t>
      </w:r>
    </w:p>
    <w:p w:rsidR="001A6C9D" w:rsidRDefault="001A6C9D" w:rsidP="001A6C9D">
      <w:pPr>
        <w:pStyle w:val="Lijstalinea"/>
        <w:ind w:left="0"/>
      </w:pPr>
    </w:p>
    <w:p w:rsidR="001A6C9D" w:rsidRDefault="001A6C9D" w:rsidP="001A6C9D">
      <w:pPr>
        <w:pStyle w:val="Lijstalinea"/>
        <w:ind w:left="0"/>
      </w:pPr>
      <w:r>
        <w:t>De website is al aan de orde geweest.</w:t>
      </w:r>
    </w:p>
    <w:p w:rsidR="001A6C9D" w:rsidRDefault="001A6C9D" w:rsidP="001A6C9D">
      <w:pPr>
        <w:pStyle w:val="Lijstalinea"/>
        <w:ind w:left="0"/>
      </w:pPr>
      <w:r>
        <w:t>Het is de taak van alle bestuurders om informatie te plaatsen.</w:t>
      </w:r>
    </w:p>
    <w:p w:rsidR="001A6C9D" w:rsidRDefault="001A6C9D" w:rsidP="001A6C9D">
      <w:pPr>
        <w:pStyle w:val="Lijstalinea"/>
        <w:ind w:left="0"/>
      </w:pPr>
    </w:p>
    <w:p w:rsidR="001A6C9D" w:rsidRDefault="001A6C9D" w:rsidP="001A6C9D">
      <w:pPr>
        <w:pStyle w:val="Lijstalinea"/>
        <w:ind w:left="0"/>
      </w:pPr>
      <w:proofErr w:type="spellStart"/>
      <w:r>
        <w:t>Social</w:t>
      </w:r>
      <w:proofErr w:type="spellEnd"/>
      <w:r>
        <w:t xml:space="preserve"> Media worden onvoldoende gebruikt. </w:t>
      </w:r>
      <w:proofErr w:type="spellStart"/>
      <w:r>
        <w:t>RdB</w:t>
      </w:r>
      <w:proofErr w:type="spellEnd"/>
      <w:r>
        <w:t xml:space="preserve"> zorgt voor de </w:t>
      </w:r>
      <w:proofErr w:type="spellStart"/>
      <w:r>
        <w:t>Facebook</w:t>
      </w:r>
      <w:proofErr w:type="spellEnd"/>
      <w:r>
        <w:t xml:space="preserve"> pagina.</w:t>
      </w:r>
    </w:p>
    <w:p w:rsidR="001A6C9D" w:rsidRDefault="001A6C9D" w:rsidP="001A6C9D">
      <w:pPr>
        <w:pStyle w:val="Lijstalinea"/>
        <w:ind w:left="0"/>
      </w:pPr>
      <w:r>
        <w:t xml:space="preserve">CG zal regelmatig </w:t>
      </w:r>
      <w:proofErr w:type="spellStart"/>
      <w:r>
        <w:t>tweets</w:t>
      </w:r>
      <w:proofErr w:type="spellEnd"/>
      <w:r>
        <w:t xml:space="preserve"> verzenden. Komt voor Oktober in orde. </w:t>
      </w:r>
    </w:p>
    <w:p w:rsidR="001A6C9D" w:rsidRDefault="001A6C9D" w:rsidP="001A6C9D">
      <w:pPr>
        <w:pStyle w:val="Lijstalinea"/>
        <w:ind w:left="0"/>
      </w:pPr>
      <w:r>
        <w:t xml:space="preserve">Dennis heeft een </w:t>
      </w:r>
      <w:proofErr w:type="spellStart"/>
      <w:r>
        <w:t>App</w:t>
      </w:r>
      <w:proofErr w:type="spellEnd"/>
      <w:r>
        <w:t xml:space="preserve"> ontwikkeld voor mobiele telefoons. </w:t>
      </w:r>
      <w:proofErr w:type="spellStart"/>
      <w:r>
        <w:t>RdB</w:t>
      </w:r>
      <w:proofErr w:type="spellEnd"/>
      <w:r>
        <w:t xml:space="preserve"> zal hier regelmatig een bericht opzetten.</w:t>
      </w:r>
    </w:p>
    <w:p w:rsidR="001A6C9D" w:rsidRDefault="001A6C9D" w:rsidP="001A6C9D">
      <w:pPr>
        <w:pStyle w:val="Lijstalinea"/>
        <w:ind w:left="0"/>
        <w:rPr>
          <w:b/>
          <w:color w:val="FF0000"/>
        </w:rPr>
      </w:pPr>
    </w:p>
    <w:p w:rsidR="001A6C9D" w:rsidRDefault="001A6C9D" w:rsidP="001A6C9D">
      <w:pPr>
        <w:pStyle w:val="Lijstalinea"/>
        <w:ind w:left="0"/>
      </w:pPr>
      <w:r w:rsidRPr="000E0209">
        <w:t xml:space="preserve">Het monitoren van projecten wordt vanaf heden vast onderdeel van het werk van de bestuurders. </w:t>
      </w:r>
      <w:r>
        <w:t xml:space="preserve"> </w:t>
      </w:r>
      <w:proofErr w:type="spellStart"/>
      <w:r>
        <w:t>JvdB</w:t>
      </w:r>
      <w:proofErr w:type="spellEnd"/>
      <w:r>
        <w:t xml:space="preserve"> doet dit uiteraard gedurende het jaar, maar minstens 1 x per jaar is er een bestuurder of zijn er meerdere bestuurders in Nepal. Het eerste bezoek is het aanstaande bezoek van CG in Oktober 2016. Zij declareert onder de afspraken uit 2015. </w:t>
      </w:r>
    </w:p>
    <w:p w:rsidR="001A6C9D" w:rsidRDefault="001A6C9D" w:rsidP="001A6C9D">
      <w:pPr>
        <w:pStyle w:val="Lijstalinea"/>
        <w:ind w:left="0"/>
      </w:pPr>
    </w:p>
    <w:p w:rsidR="001A6C9D" w:rsidRPr="000E0209" w:rsidRDefault="001A6C9D" w:rsidP="001A6C9D">
      <w:pPr>
        <w:pStyle w:val="Lijstalinea"/>
        <w:ind w:left="0"/>
      </w:pPr>
      <w:r>
        <w:t xml:space="preserve">In de toekomst zal er een budget van € 1.400 per bestuurder beschikbaar worden gesteld voor bezoeken aan Nepal. De vergadering stelt elke keer vast wie er zullen gaan en wat het primaire doel is. Voor 2017 gaat de voorkeur uit naar MB en </w:t>
      </w:r>
      <w:proofErr w:type="spellStart"/>
      <w:r>
        <w:t>RdB</w:t>
      </w:r>
      <w:proofErr w:type="spellEnd"/>
      <w:r>
        <w:t>. Deze kosten moeten – in principe -  worden gedekt vanuit de reclame inkomsten.</w:t>
      </w:r>
    </w:p>
    <w:p w:rsidR="00E87EF1" w:rsidRDefault="00E87EF1">
      <w:bookmarkStart w:id="0" w:name="_GoBack"/>
      <w:bookmarkEnd w:id="0"/>
    </w:p>
    <w:sectPr w:rsidR="00E87EF1" w:rsidSect="0039695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9D"/>
    <w:rsid w:val="001A6C9D"/>
    <w:rsid w:val="00272228"/>
    <w:rsid w:val="0039695D"/>
    <w:rsid w:val="00E87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13CB0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qFormat/>
    <w:rsid w:val="001A6C9D"/>
    <w:pPr>
      <w:ind w:left="720"/>
      <w:contextualSpacing/>
    </w:pPr>
    <w:rPr>
      <w:rFonts w:ascii="Cambria" w:eastAsia="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qFormat/>
    <w:rsid w:val="001A6C9D"/>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4023</Characters>
  <Application>Microsoft Macintosh Word</Application>
  <DocSecurity>0</DocSecurity>
  <Lines>33</Lines>
  <Paragraphs>9</Paragraphs>
  <ScaleCrop>false</ScaleCrop>
  <Company>lc</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krijn de best</dc:creator>
  <cp:keywords/>
  <dc:description/>
  <cp:lastModifiedBy>krijn de best</cp:lastModifiedBy>
  <cp:revision>1</cp:revision>
  <dcterms:created xsi:type="dcterms:W3CDTF">2016-07-22T09:53:00Z</dcterms:created>
  <dcterms:modified xsi:type="dcterms:W3CDTF">2016-07-22T09:53:00Z</dcterms:modified>
</cp:coreProperties>
</file>