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D116" w14:textId="77777777" w:rsidR="00D46458" w:rsidRPr="00D0256F" w:rsidRDefault="00E047DB">
      <w:pPr>
        <w:rPr>
          <w:rFonts w:ascii="Grotesque" w:hAnsi="Grotesque"/>
          <w:b/>
          <w:bCs/>
          <w:sz w:val="28"/>
          <w:szCs w:val="28"/>
        </w:rPr>
      </w:pPr>
      <w:r w:rsidRPr="00D0256F">
        <w:rPr>
          <w:rFonts w:ascii="Grotesque" w:hAnsi="Grotesque"/>
          <w:b/>
          <w:bCs/>
          <w:sz w:val="28"/>
          <w:szCs w:val="28"/>
        </w:rPr>
        <w:t>Jaarverslag</w:t>
      </w:r>
      <w:r w:rsidR="00D0256F" w:rsidRPr="00D0256F">
        <w:rPr>
          <w:rFonts w:ascii="Grotesque" w:hAnsi="Grotesque"/>
          <w:b/>
          <w:bCs/>
          <w:sz w:val="28"/>
          <w:szCs w:val="28"/>
        </w:rPr>
        <w:t xml:space="preserve"> 2022.</w:t>
      </w:r>
    </w:p>
    <w:p w14:paraId="2A13E02E" w14:textId="77777777" w:rsidR="00E047DB" w:rsidRPr="00C25E06" w:rsidRDefault="00E047DB">
      <w:pPr>
        <w:rPr>
          <w:rFonts w:ascii="Grotesque" w:hAnsi="Grotesque"/>
        </w:rPr>
      </w:pPr>
      <w:r w:rsidRPr="00C25E06">
        <w:rPr>
          <w:rFonts w:ascii="Grotesque" w:hAnsi="Grotesque"/>
        </w:rPr>
        <w:t xml:space="preserve">Stichting Lumen Mundi is een steunstichting voor de Lumen Mundi Foundation in Ghana. </w:t>
      </w:r>
    </w:p>
    <w:p w14:paraId="578C1E79" w14:textId="77777777" w:rsidR="00D0256F" w:rsidRDefault="00E047DB">
      <w:pPr>
        <w:rPr>
          <w:rFonts w:ascii="Grotesque" w:hAnsi="Grotesque"/>
        </w:rPr>
      </w:pPr>
      <w:r w:rsidRPr="00C25E06">
        <w:rPr>
          <w:rFonts w:ascii="Grotesque" w:hAnsi="Grotesque"/>
          <w:b/>
          <w:bCs/>
        </w:rPr>
        <w:t>Stichting Lumen Mundi stelt zich ten doel</w:t>
      </w:r>
      <w:r w:rsidR="00D0256F">
        <w:rPr>
          <w:rFonts w:ascii="Grotesque" w:hAnsi="Grotesque"/>
        </w:rPr>
        <w:t>:</w:t>
      </w:r>
    </w:p>
    <w:p w14:paraId="3579F906" w14:textId="77777777" w:rsidR="00E047DB" w:rsidRDefault="008900F9">
      <w:pPr>
        <w:rPr>
          <w:rFonts w:ascii="Grotesque" w:hAnsi="Grotesque"/>
        </w:rPr>
      </w:pPr>
      <w:r>
        <w:rPr>
          <w:rFonts w:ascii="Grotesque" w:hAnsi="Grotesque"/>
        </w:rPr>
        <w:t>D</w:t>
      </w:r>
      <w:r w:rsidR="00E047DB" w:rsidRPr="00C25E06">
        <w:rPr>
          <w:rFonts w:ascii="Grotesque" w:hAnsi="Grotesque"/>
        </w:rPr>
        <w:t>e Ghanese foundation financieel en materieel te ondersteunen, bij het bieden van opvang en ontplooiingskansen aan kinderen met een verstandelijk en/of fysieke beperking, naar de mogelijkheden die elk kind heeft.</w:t>
      </w:r>
    </w:p>
    <w:p w14:paraId="235338B1" w14:textId="77777777" w:rsidR="00D0256F" w:rsidRDefault="00EB0027">
      <w:pPr>
        <w:rPr>
          <w:rFonts w:ascii="Grotesque" w:hAnsi="Grotesque"/>
        </w:rPr>
      </w:pPr>
      <w:r w:rsidRPr="00D0256F">
        <w:rPr>
          <w:rFonts w:ascii="Grotesque" w:hAnsi="Grotesque"/>
          <w:b/>
          <w:bCs/>
        </w:rPr>
        <w:t>Om dit doel te behalen</w:t>
      </w:r>
      <w:r w:rsidR="00D0256F">
        <w:rPr>
          <w:rFonts w:ascii="Grotesque" w:hAnsi="Grotesque"/>
        </w:rPr>
        <w:t>:</w:t>
      </w:r>
    </w:p>
    <w:p w14:paraId="4AB2AC27" w14:textId="64C1C7A8" w:rsidR="00EB0027" w:rsidRDefault="008900F9">
      <w:pPr>
        <w:rPr>
          <w:rFonts w:ascii="Grotesque" w:hAnsi="Grotesque"/>
        </w:rPr>
      </w:pPr>
      <w:r>
        <w:rPr>
          <w:rFonts w:ascii="Grotesque" w:hAnsi="Grotesque"/>
        </w:rPr>
        <w:t>S</w:t>
      </w:r>
      <w:r w:rsidR="00EB0027">
        <w:rPr>
          <w:rFonts w:ascii="Grotesque" w:hAnsi="Grotesque"/>
        </w:rPr>
        <w:t>taat Stichting Lumen Mundi op verschillende markten</w:t>
      </w:r>
      <w:r w:rsidR="00DA7456">
        <w:rPr>
          <w:rFonts w:ascii="Grotesque" w:hAnsi="Grotesque"/>
        </w:rPr>
        <w:t>.</w:t>
      </w:r>
    </w:p>
    <w:p w14:paraId="43832371" w14:textId="77777777" w:rsidR="00EB0027" w:rsidRDefault="006C5A4E">
      <w:pPr>
        <w:rPr>
          <w:rFonts w:ascii="Grotesque" w:hAnsi="Grotesque"/>
        </w:rPr>
      </w:pPr>
      <w:r>
        <w:rPr>
          <w:rFonts w:ascii="Grotesque" w:hAnsi="Grotesque"/>
        </w:rPr>
        <w:t>W</w:t>
      </w:r>
      <w:r w:rsidR="00EB0027">
        <w:rPr>
          <w:rFonts w:ascii="Grotesque" w:hAnsi="Grotesque"/>
        </w:rPr>
        <w:t>orden</w:t>
      </w:r>
      <w:r w:rsidR="00D0256F">
        <w:rPr>
          <w:rFonts w:ascii="Grotesque" w:hAnsi="Grotesque"/>
        </w:rPr>
        <w:t xml:space="preserve"> </w:t>
      </w:r>
      <w:r w:rsidR="00EB0027">
        <w:rPr>
          <w:rFonts w:ascii="Grotesque" w:hAnsi="Grotesque"/>
        </w:rPr>
        <w:t>mensen aangeworven om donateur te worden.</w:t>
      </w:r>
      <w:r w:rsidR="00D0256F">
        <w:rPr>
          <w:rFonts w:ascii="Grotesque" w:hAnsi="Grotesque"/>
        </w:rPr>
        <w:t xml:space="preserve"> In 2022 had Stichting Lumen Mundi </w:t>
      </w:r>
      <w:r w:rsidR="008900F9">
        <w:rPr>
          <w:rFonts w:ascii="Grotesque" w:hAnsi="Grotesque"/>
        </w:rPr>
        <w:t>19-maandelijkse</w:t>
      </w:r>
      <w:r w:rsidR="00D0256F">
        <w:rPr>
          <w:rFonts w:ascii="Grotesque" w:hAnsi="Grotesque"/>
        </w:rPr>
        <w:t xml:space="preserve"> donateurs.</w:t>
      </w:r>
    </w:p>
    <w:p w14:paraId="18F386A3" w14:textId="77777777" w:rsidR="00EB0027" w:rsidRDefault="006C5A4E">
      <w:pPr>
        <w:rPr>
          <w:rFonts w:ascii="Grotesque" w:hAnsi="Grotesque"/>
        </w:rPr>
      </w:pPr>
      <w:r>
        <w:rPr>
          <w:rFonts w:ascii="Grotesque" w:hAnsi="Grotesque"/>
        </w:rPr>
        <w:t>Geven we</w:t>
      </w:r>
      <w:r w:rsidR="002A46B8">
        <w:rPr>
          <w:rFonts w:ascii="Grotesque" w:hAnsi="Grotesque"/>
        </w:rPr>
        <w:t xml:space="preserve"> </w:t>
      </w:r>
      <w:r w:rsidR="00EB0027">
        <w:rPr>
          <w:rFonts w:ascii="Grotesque" w:hAnsi="Grotesque"/>
        </w:rPr>
        <w:t>voorlichting tijdens markten</w:t>
      </w:r>
      <w:r w:rsidR="002A46B8">
        <w:rPr>
          <w:rFonts w:ascii="Grotesque" w:hAnsi="Grotesque"/>
        </w:rPr>
        <w:t xml:space="preserve">. </w:t>
      </w:r>
      <w:r w:rsidR="00EB0027">
        <w:rPr>
          <w:rFonts w:ascii="Grotesque" w:hAnsi="Grotesque"/>
        </w:rPr>
        <w:t xml:space="preserve">Dit hebben we nu </w:t>
      </w:r>
      <w:r w:rsidR="002A46B8">
        <w:rPr>
          <w:rFonts w:ascii="Grotesque" w:hAnsi="Grotesque"/>
        </w:rPr>
        <w:t>drie</w:t>
      </w:r>
      <w:r w:rsidR="00EB0027">
        <w:rPr>
          <w:rFonts w:ascii="Grotesque" w:hAnsi="Grotesque"/>
        </w:rPr>
        <w:t xml:space="preserve"> keer gedaan: Vooraf aan de Afrika Markt in Nuenen</w:t>
      </w:r>
      <w:r w:rsidR="002A46B8">
        <w:rPr>
          <w:rFonts w:ascii="Grotesque" w:hAnsi="Grotesque"/>
        </w:rPr>
        <w:t xml:space="preserve">, </w:t>
      </w:r>
      <w:r w:rsidR="00EB0027">
        <w:rPr>
          <w:rFonts w:ascii="Grotesque" w:hAnsi="Grotesque"/>
        </w:rPr>
        <w:t>in de Jozefkerk van de Titus Brandsma parochie in Oss</w:t>
      </w:r>
      <w:r w:rsidR="002A46B8">
        <w:rPr>
          <w:rFonts w:ascii="Grotesque" w:hAnsi="Grotesque"/>
        </w:rPr>
        <w:t xml:space="preserve"> en op de Dickensmarkt in Duiven.</w:t>
      </w:r>
    </w:p>
    <w:p w14:paraId="5180D3DC" w14:textId="77777777" w:rsidR="002A46B8" w:rsidRDefault="006C5A4E">
      <w:pPr>
        <w:rPr>
          <w:rFonts w:ascii="Grotesque" w:hAnsi="Grotesque"/>
        </w:rPr>
      </w:pPr>
      <w:r>
        <w:rPr>
          <w:rFonts w:ascii="Grotesque" w:hAnsi="Grotesque"/>
        </w:rPr>
        <w:t>Werken we</w:t>
      </w:r>
      <w:r w:rsidR="002A46B8">
        <w:rPr>
          <w:rFonts w:ascii="Grotesque" w:hAnsi="Grotesque"/>
        </w:rPr>
        <w:t xml:space="preserve"> samen met de volgende stichtingen: Stichting </w:t>
      </w:r>
      <w:proofErr w:type="spellStart"/>
      <w:r w:rsidR="00D0256F">
        <w:rPr>
          <w:rFonts w:ascii="Grotesque" w:hAnsi="Grotesque"/>
        </w:rPr>
        <w:t>Kupika</w:t>
      </w:r>
      <w:proofErr w:type="spellEnd"/>
      <w:r w:rsidR="00D0256F">
        <w:rPr>
          <w:rFonts w:ascii="Grotesque" w:hAnsi="Grotesque"/>
        </w:rPr>
        <w:t>, De Zijden Draad en S.O.S. Ghana (België)</w:t>
      </w:r>
      <w:r w:rsidR="008900F9">
        <w:rPr>
          <w:rFonts w:ascii="Grotesque" w:hAnsi="Grotesque"/>
        </w:rPr>
        <w:t>. Zij ondersteunen ons financieel en/of materieel.</w:t>
      </w:r>
      <w:r>
        <w:rPr>
          <w:rFonts w:ascii="Grotesque" w:hAnsi="Grotesque"/>
        </w:rPr>
        <w:t xml:space="preserve"> </w:t>
      </w:r>
    </w:p>
    <w:p w14:paraId="564C850C" w14:textId="77777777" w:rsidR="006C5A4E" w:rsidRDefault="006C5A4E">
      <w:pPr>
        <w:rPr>
          <w:rFonts w:ascii="Grotesque" w:hAnsi="Grotesque"/>
        </w:rPr>
      </w:pPr>
      <w:r>
        <w:rPr>
          <w:rFonts w:ascii="Grotesque" w:hAnsi="Grotesque"/>
        </w:rPr>
        <w:t xml:space="preserve">Werken we samen met het </w:t>
      </w:r>
      <w:proofErr w:type="spellStart"/>
      <w:r>
        <w:rPr>
          <w:rFonts w:ascii="Grotesque" w:hAnsi="Grotesque"/>
        </w:rPr>
        <w:t>Candea</w:t>
      </w:r>
      <w:proofErr w:type="spellEnd"/>
      <w:r>
        <w:rPr>
          <w:rFonts w:ascii="Grotesque" w:hAnsi="Grotesque"/>
        </w:rPr>
        <w:t xml:space="preserve"> College in Duiven. Het </w:t>
      </w:r>
      <w:proofErr w:type="spellStart"/>
      <w:r>
        <w:rPr>
          <w:rFonts w:ascii="Grotesque" w:hAnsi="Grotesque"/>
        </w:rPr>
        <w:t>Technasium</w:t>
      </w:r>
      <w:proofErr w:type="spellEnd"/>
      <w:r>
        <w:rPr>
          <w:rFonts w:ascii="Grotesque" w:hAnsi="Grotesque"/>
        </w:rPr>
        <w:t xml:space="preserve"> onderzoekt hoe de Lumen Mundi Foundation praktisch ondersteunt kan worden.</w:t>
      </w:r>
    </w:p>
    <w:p w14:paraId="50990D4D" w14:textId="77777777" w:rsidR="002A46B8" w:rsidRDefault="006C5A4E">
      <w:pPr>
        <w:rPr>
          <w:rFonts w:ascii="Grotesque" w:hAnsi="Grotesque"/>
        </w:rPr>
      </w:pPr>
      <w:r w:rsidRPr="006C5A4E">
        <w:rPr>
          <w:rFonts w:ascii="Grotesque" w:hAnsi="Grotesque"/>
          <w:b/>
          <w:bCs/>
        </w:rPr>
        <w:t>Doel 2023</w:t>
      </w:r>
      <w:r>
        <w:rPr>
          <w:rFonts w:ascii="Grotesque" w:hAnsi="Grotesque"/>
          <w:b/>
          <w:bCs/>
        </w:rPr>
        <w:t>:</w:t>
      </w:r>
    </w:p>
    <w:p w14:paraId="1AA02B0D" w14:textId="1C5267E9" w:rsidR="006C5A4E" w:rsidRDefault="00DA7456">
      <w:pPr>
        <w:rPr>
          <w:rFonts w:ascii="Grotesque" w:hAnsi="Grotesque"/>
        </w:rPr>
      </w:pPr>
      <w:r>
        <w:rPr>
          <w:rFonts w:ascii="Grotesque" w:hAnsi="Grotesque"/>
        </w:rPr>
        <w:t>D</w:t>
      </w:r>
      <w:r w:rsidRPr="00C25E06">
        <w:rPr>
          <w:rFonts w:ascii="Grotesque" w:hAnsi="Grotesque"/>
        </w:rPr>
        <w:t>e Ghanese foundation financieel en materieel te ondersteunen, bij het bieden van opvang en ontplooiingskansen aan kinderen met een verstandelijk en/of fysieke beperking, naar de mogelijkheden die elk kind heeft.</w:t>
      </w:r>
    </w:p>
    <w:p w14:paraId="1E96F6C7" w14:textId="3101A206" w:rsidR="00DA7456" w:rsidRDefault="00DA7456">
      <w:pPr>
        <w:rPr>
          <w:rFonts w:ascii="Grotesque" w:hAnsi="Grotesque"/>
        </w:rPr>
      </w:pPr>
      <w:r w:rsidRPr="00D0256F">
        <w:rPr>
          <w:rFonts w:ascii="Grotesque" w:hAnsi="Grotesque"/>
          <w:b/>
          <w:bCs/>
        </w:rPr>
        <w:t>Om dit doel te behalen</w:t>
      </w:r>
      <w:r>
        <w:rPr>
          <w:rFonts w:ascii="Grotesque" w:hAnsi="Grotesque"/>
        </w:rPr>
        <w:t>:</w:t>
      </w:r>
    </w:p>
    <w:p w14:paraId="04075F2B" w14:textId="68947350" w:rsidR="00DA7456" w:rsidRDefault="00DA7456">
      <w:pPr>
        <w:rPr>
          <w:rFonts w:ascii="Grotesque" w:hAnsi="Grotesque"/>
        </w:rPr>
      </w:pPr>
      <w:r>
        <w:rPr>
          <w:rFonts w:ascii="Grotesque" w:hAnsi="Grotesque"/>
        </w:rPr>
        <w:t>Verkrijgen van de ANBI status.</w:t>
      </w:r>
    </w:p>
    <w:p w14:paraId="2934589A" w14:textId="620BC44B" w:rsidR="00DA7456" w:rsidRDefault="00DA7456">
      <w:pPr>
        <w:rPr>
          <w:rFonts w:ascii="Grotesque" w:hAnsi="Grotesque"/>
        </w:rPr>
      </w:pPr>
      <w:r>
        <w:rPr>
          <w:rFonts w:ascii="Grotesque" w:hAnsi="Grotesque"/>
        </w:rPr>
        <w:t>Worden mensen aangeworven om donateur te worden.</w:t>
      </w:r>
    </w:p>
    <w:p w14:paraId="6DE35462" w14:textId="37D9F685" w:rsidR="00DA7456" w:rsidRDefault="00DA7456">
      <w:pPr>
        <w:rPr>
          <w:rFonts w:ascii="Grotesque" w:hAnsi="Grotesque"/>
        </w:rPr>
      </w:pPr>
      <w:r>
        <w:rPr>
          <w:rFonts w:ascii="Grotesque" w:hAnsi="Grotesque"/>
        </w:rPr>
        <w:t>Geven van voorlichting op markten, scholen en andere clubs en organisatie.</w:t>
      </w:r>
    </w:p>
    <w:p w14:paraId="23E14D65" w14:textId="5E4D00FB" w:rsidR="00DA7456" w:rsidRPr="006C5A4E" w:rsidRDefault="00DA7456">
      <w:pPr>
        <w:rPr>
          <w:rFonts w:ascii="Grotesque" w:hAnsi="Grotesque"/>
        </w:rPr>
      </w:pPr>
      <w:r>
        <w:rPr>
          <w:rFonts w:ascii="Grotesque" w:hAnsi="Grotesque"/>
        </w:rPr>
        <w:t>Samenwerken met verschillende stichtingen.</w:t>
      </w:r>
    </w:p>
    <w:p w14:paraId="0DA050AA" w14:textId="77777777" w:rsidR="00EB0027" w:rsidRPr="00C25E06" w:rsidRDefault="00EB0027">
      <w:pPr>
        <w:rPr>
          <w:rFonts w:ascii="Grotesque" w:hAnsi="Grotesque"/>
        </w:rPr>
      </w:pPr>
    </w:p>
    <w:sectPr w:rsidR="00EB0027" w:rsidRPr="00C25E06" w:rsidSect="00E047D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otesque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DB"/>
    <w:rsid w:val="002A46B8"/>
    <w:rsid w:val="0044515B"/>
    <w:rsid w:val="005057A3"/>
    <w:rsid w:val="006C5A4E"/>
    <w:rsid w:val="008900F9"/>
    <w:rsid w:val="00C23B0B"/>
    <w:rsid w:val="00C25E06"/>
    <w:rsid w:val="00D0256F"/>
    <w:rsid w:val="00D46458"/>
    <w:rsid w:val="00DA7456"/>
    <w:rsid w:val="00E047DB"/>
    <w:rsid w:val="00E65A44"/>
    <w:rsid w:val="00EB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3D230"/>
  <w15:chartTrackingRefBased/>
  <w15:docId w15:val="{A891D150-28BC-41E9-878B-9097E021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B002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0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Carpaij</dc:creator>
  <cp:keywords/>
  <dc:description/>
  <cp:lastModifiedBy>Margreet Carpaij</cp:lastModifiedBy>
  <cp:revision>2</cp:revision>
  <dcterms:created xsi:type="dcterms:W3CDTF">2023-05-28T14:22:00Z</dcterms:created>
  <dcterms:modified xsi:type="dcterms:W3CDTF">2023-05-30T18:01:00Z</dcterms:modified>
</cp:coreProperties>
</file>